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EB" w:rsidRPr="00307338" w:rsidRDefault="00C961EB" w:rsidP="00C961EB">
      <w:pPr>
        <w:pStyle w:val="a9"/>
        <w:spacing w:before="0" w:beforeAutospacing="0" w:after="0" w:afterAutospacing="0"/>
        <w:rPr>
          <w:color w:val="262626" w:themeColor="text1" w:themeTint="D9"/>
          <w:kern w:val="24"/>
        </w:rPr>
      </w:pPr>
      <w:bookmarkStart w:id="0" w:name="_GoBack"/>
      <w:bookmarkEnd w:id="0"/>
    </w:p>
    <w:p w:rsidR="00C961EB" w:rsidRPr="00087EED" w:rsidRDefault="00C961EB" w:rsidP="00C961EB">
      <w:pPr>
        <w:pStyle w:val="a9"/>
        <w:jc w:val="center"/>
        <w:rPr>
          <w:color w:val="262626" w:themeColor="text1" w:themeTint="D9"/>
          <w:kern w:val="24"/>
        </w:rPr>
      </w:pPr>
    </w:p>
    <w:p w:rsidR="00C961EB" w:rsidRPr="00087EED" w:rsidRDefault="00C961EB" w:rsidP="00C961EB">
      <w:pPr>
        <w:pStyle w:val="a9"/>
        <w:jc w:val="center"/>
        <w:rPr>
          <w:b/>
          <w:color w:val="262626" w:themeColor="text1" w:themeTint="D9"/>
          <w:kern w:val="24"/>
        </w:rPr>
      </w:pPr>
    </w:p>
    <w:p w:rsidR="00C961EB" w:rsidRPr="00087EED" w:rsidRDefault="00C961EB" w:rsidP="00C961EB">
      <w:pPr>
        <w:pStyle w:val="a9"/>
        <w:jc w:val="center"/>
        <w:rPr>
          <w:b/>
          <w:color w:val="262626" w:themeColor="text1" w:themeTint="D9"/>
        </w:rPr>
      </w:pPr>
      <w:r w:rsidRPr="00087EED">
        <w:rPr>
          <w:b/>
          <w:color w:val="262626" w:themeColor="text1" w:themeTint="D9"/>
          <w:kern w:val="24"/>
        </w:rPr>
        <w:t>РАБОЧАЯ  ПРОГРАММА</w:t>
      </w:r>
    </w:p>
    <w:p w:rsidR="00C961EB" w:rsidRPr="00087EED" w:rsidRDefault="00C961EB" w:rsidP="00C961EB">
      <w:pPr>
        <w:pStyle w:val="a9"/>
        <w:jc w:val="center"/>
        <w:rPr>
          <w:b/>
          <w:color w:val="262626" w:themeColor="text1" w:themeTint="D9"/>
          <w:kern w:val="24"/>
        </w:rPr>
      </w:pPr>
      <w:r w:rsidRPr="00087EED">
        <w:rPr>
          <w:b/>
          <w:color w:val="262626" w:themeColor="text1" w:themeTint="D9"/>
          <w:kern w:val="24"/>
        </w:rPr>
        <w:t xml:space="preserve">по </w:t>
      </w:r>
      <w:r>
        <w:rPr>
          <w:b/>
          <w:color w:val="262626" w:themeColor="text1" w:themeTint="D9"/>
          <w:kern w:val="24"/>
        </w:rPr>
        <w:t>изобразительному искусству</w:t>
      </w:r>
    </w:p>
    <w:p w:rsidR="00C961EB" w:rsidRPr="00087EED" w:rsidRDefault="002E37D9" w:rsidP="00C961EB">
      <w:pPr>
        <w:pStyle w:val="a9"/>
        <w:jc w:val="center"/>
        <w:rPr>
          <w:b/>
          <w:color w:val="262626" w:themeColor="text1" w:themeTint="D9"/>
        </w:rPr>
      </w:pPr>
      <w:r>
        <w:rPr>
          <w:b/>
          <w:color w:val="262626" w:themeColor="text1" w:themeTint="D9"/>
          <w:kern w:val="24"/>
        </w:rPr>
        <w:t xml:space="preserve">для 3 </w:t>
      </w:r>
      <w:r w:rsidR="00C961EB" w:rsidRPr="00087EED">
        <w:rPr>
          <w:b/>
          <w:color w:val="262626" w:themeColor="text1" w:themeTint="D9"/>
          <w:kern w:val="24"/>
        </w:rPr>
        <w:t xml:space="preserve"> класса</w:t>
      </w:r>
    </w:p>
    <w:p w:rsidR="00C961EB" w:rsidRPr="00087EED" w:rsidRDefault="002E37D9" w:rsidP="00C961EB">
      <w:pPr>
        <w:pStyle w:val="a9"/>
        <w:jc w:val="center"/>
        <w:rPr>
          <w:b/>
          <w:color w:val="262626" w:themeColor="text1" w:themeTint="D9"/>
        </w:rPr>
      </w:pPr>
      <w:r>
        <w:rPr>
          <w:b/>
          <w:color w:val="262626" w:themeColor="text1" w:themeTint="D9"/>
          <w:kern w:val="24"/>
        </w:rPr>
        <w:t>на 2016 - 2017</w:t>
      </w:r>
      <w:r w:rsidR="00C961EB" w:rsidRPr="00087EED">
        <w:rPr>
          <w:b/>
          <w:color w:val="262626" w:themeColor="text1" w:themeTint="D9"/>
          <w:kern w:val="24"/>
        </w:rPr>
        <w:t xml:space="preserve"> уч. год</w:t>
      </w:r>
    </w:p>
    <w:p w:rsidR="00C961EB" w:rsidRPr="00087EED" w:rsidRDefault="00C961EB" w:rsidP="00C961EB">
      <w:pPr>
        <w:pStyle w:val="a9"/>
        <w:jc w:val="center"/>
        <w:rPr>
          <w:b/>
          <w:color w:val="262626" w:themeColor="text1" w:themeTint="D9"/>
          <w:kern w:val="24"/>
        </w:rPr>
      </w:pPr>
    </w:p>
    <w:p w:rsidR="00C961EB" w:rsidRDefault="00C961EB" w:rsidP="00C961EB">
      <w:pPr>
        <w:pStyle w:val="a9"/>
        <w:jc w:val="center"/>
        <w:rPr>
          <w:color w:val="262626" w:themeColor="text1" w:themeTint="D9"/>
          <w:kern w:val="24"/>
        </w:rPr>
      </w:pPr>
    </w:p>
    <w:p w:rsidR="002E37D9" w:rsidRPr="00087EED" w:rsidRDefault="002E37D9" w:rsidP="00C961EB">
      <w:pPr>
        <w:pStyle w:val="a9"/>
        <w:jc w:val="center"/>
        <w:rPr>
          <w:color w:val="262626" w:themeColor="text1" w:themeTint="D9"/>
          <w:kern w:val="24"/>
        </w:rPr>
      </w:pPr>
    </w:p>
    <w:p w:rsidR="00C961EB" w:rsidRPr="00087EED" w:rsidRDefault="00C961EB" w:rsidP="00C961EB">
      <w:pPr>
        <w:pStyle w:val="a9"/>
        <w:jc w:val="center"/>
        <w:rPr>
          <w:color w:val="262626" w:themeColor="text1" w:themeTint="D9"/>
          <w:kern w:val="24"/>
        </w:rPr>
      </w:pPr>
    </w:p>
    <w:p w:rsidR="00C961EB" w:rsidRPr="00087EED" w:rsidRDefault="00C961EB" w:rsidP="00C961EB">
      <w:pPr>
        <w:pStyle w:val="a9"/>
        <w:jc w:val="center"/>
        <w:rPr>
          <w:color w:val="262626" w:themeColor="text1" w:themeTint="D9"/>
          <w:kern w:val="24"/>
        </w:rPr>
      </w:pPr>
    </w:p>
    <w:p w:rsidR="00982DCC" w:rsidRPr="00031556" w:rsidRDefault="00982DCC">
      <w:pPr>
        <w:widowControl w:val="0"/>
        <w:autoSpaceDE w:val="0"/>
        <w:autoSpaceDN w:val="0"/>
        <w:adjustRightInd w:val="0"/>
        <w:spacing w:before="100" w:after="100" w:line="240" w:lineRule="auto"/>
        <w:jc w:val="center"/>
        <w:rPr>
          <w:rFonts w:ascii="Times New Roman" w:hAnsi="Times New Roman"/>
          <w:color w:val="404040" w:themeColor="text1" w:themeTint="BF"/>
          <w:kern w:val="24"/>
          <w:sz w:val="24"/>
          <w:szCs w:val="24"/>
        </w:rPr>
      </w:pPr>
    </w:p>
    <w:p w:rsidR="00982DCC" w:rsidRPr="00031556" w:rsidRDefault="00982DCC">
      <w:pPr>
        <w:widowControl w:val="0"/>
        <w:autoSpaceDE w:val="0"/>
        <w:autoSpaceDN w:val="0"/>
        <w:adjustRightInd w:val="0"/>
        <w:spacing w:before="100" w:after="100" w:line="240" w:lineRule="auto"/>
        <w:jc w:val="center"/>
        <w:rPr>
          <w:rFonts w:ascii="Times New Roman" w:hAnsi="Times New Roman"/>
          <w:color w:val="404040" w:themeColor="text1" w:themeTint="BF"/>
          <w:kern w:val="24"/>
          <w:sz w:val="24"/>
          <w:szCs w:val="24"/>
        </w:rPr>
      </w:pPr>
    </w:p>
    <w:p w:rsidR="00982DCC" w:rsidRPr="00031556" w:rsidRDefault="00982DCC">
      <w:pPr>
        <w:widowControl w:val="0"/>
        <w:autoSpaceDE w:val="0"/>
        <w:autoSpaceDN w:val="0"/>
        <w:adjustRightInd w:val="0"/>
        <w:spacing w:before="100" w:after="100" w:line="240" w:lineRule="auto"/>
        <w:jc w:val="center"/>
        <w:rPr>
          <w:rFonts w:ascii="Times New Roman" w:hAnsi="Times New Roman"/>
          <w:color w:val="404040" w:themeColor="text1" w:themeTint="BF"/>
          <w:kern w:val="24"/>
          <w:sz w:val="24"/>
          <w:szCs w:val="24"/>
        </w:rPr>
      </w:pPr>
    </w:p>
    <w:p w:rsidR="00982DCC" w:rsidRPr="00031556" w:rsidRDefault="00982DCC">
      <w:pPr>
        <w:widowControl w:val="0"/>
        <w:autoSpaceDE w:val="0"/>
        <w:autoSpaceDN w:val="0"/>
        <w:adjustRightInd w:val="0"/>
        <w:spacing w:before="100" w:after="100" w:line="240" w:lineRule="auto"/>
        <w:jc w:val="center"/>
        <w:rPr>
          <w:rFonts w:ascii="Times New Roman" w:hAnsi="Times New Roman"/>
          <w:color w:val="404040" w:themeColor="text1" w:themeTint="BF"/>
          <w:kern w:val="24"/>
          <w:sz w:val="24"/>
          <w:szCs w:val="24"/>
        </w:rPr>
      </w:pPr>
    </w:p>
    <w:p w:rsidR="00982DCC" w:rsidRDefault="00982DCC" w:rsidP="00C961EB">
      <w:pPr>
        <w:widowControl w:val="0"/>
        <w:autoSpaceDE w:val="0"/>
        <w:autoSpaceDN w:val="0"/>
        <w:adjustRightInd w:val="0"/>
        <w:spacing w:before="100" w:after="100" w:line="240" w:lineRule="auto"/>
        <w:jc w:val="center"/>
        <w:rPr>
          <w:rFonts w:ascii="Times New Roman" w:hAnsi="Times New Roman"/>
          <w:color w:val="404040" w:themeColor="text1" w:themeTint="BF"/>
          <w:kern w:val="24"/>
          <w:sz w:val="24"/>
          <w:szCs w:val="24"/>
        </w:rPr>
      </w:pPr>
    </w:p>
    <w:p w:rsidR="002E37D9" w:rsidRDefault="002E37D9">
      <w:pPr>
        <w:widowControl w:val="0"/>
        <w:autoSpaceDE w:val="0"/>
        <w:autoSpaceDN w:val="0"/>
        <w:adjustRightInd w:val="0"/>
        <w:spacing w:after="0" w:line="240" w:lineRule="auto"/>
        <w:jc w:val="center"/>
        <w:rPr>
          <w:rFonts w:ascii="Times New Roman" w:hAnsi="Times New Roman"/>
          <w:color w:val="404040" w:themeColor="text1" w:themeTint="BF"/>
          <w:kern w:val="24"/>
          <w:sz w:val="24"/>
          <w:szCs w:val="24"/>
        </w:rPr>
      </w:pPr>
    </w:p>
    <w:p w:rsidR="002E37D9" w:rsidRDefault="002E37D9">
      <w:pPr>
        <w:widowControl w:val="0"/>
        <w:autoSpaceDE w:val="0"/>
        <w:autoSpaceDN w:val="0"/>
        <w:adjustRightInd w:val="0"/>
        <w:spacing w:after="0" w:line="240" w:lineRule="auto"/>
        <w:jc w:val="center"/>
        <w:rPr>
          <w:rFonts w:ascii="Times New Roman" w:hAnsi="Times New Roman"/>
          <w:color w:val="404040" w:themeColor="text1" w:themeTint="BF"/>
          <w:kern w:val="24"/>
          <w:sz w:val="24"/>
          <w:szCs w:val="24"/>
        </w:rPr>
      </w:pPr>
    </w:p>
    <w:p w:rsidR="002E37D9" w:rsidRDefault="002E37D9">
      <w:pPr>
        <w:widowControl w:val="0"/>
        <w:autoSpaceDE w:val="0"/>
        <w:autoSpaceDN w:val="0"/>
        <w:adjustRightInd w:val="0"/>
        <w:spacing w:after="0" w:line="240" w:lineRule="auto"/>
        <w:jc w:val="center"/>
        <w:rPr>
          <w:rFonts w:ascii="Times New Roman" w:hAnsi="Times New Roman"/>
          <w:color w:val="404040" w:themeColor="text1" w:themeTint="BF"/>
          <w:kern w:val="24"/>
          <w:sz w:val="24"/>
          <w:szCs w:val="24"/>
        </w:rPr>
      </w:pPr>
    </w:p>
    <w:p w:rsidR="002E37D9" w:rsidRDefault="002E37D9">
      <w:pPr>
        <w:widowControl w:val="0"/>
        <w:autoSpaceDE w:val="0"/>
        <w:autoSpaceDN w:val="0"/>
        <w:adjustRightInd w:val="0"/>
        <w:spacing w:after="0" w:line="240" w:lineRule="auto"/>
        <w:jc w:val="center"/>
        <w:rPr>
          <w:rFonts w:ascii="Times New Roman" w:hAnsi="Times New Roman"/>
          <w:color w:val="404040" w:themeColor="text1" w:themeTint="BF"/>
          <w:kern w:val="24"/>
          <w:sz w:val="24"/>
          <w:szCs w:val="24"/>
        </w:rPr>
      </w:pPr>
    </w:p>
    <w:p w:rsidR="002E37D9" w:rsidRDefault="002E37D9">
      <w:pPr>
        <w:widowControl w:val="0"/>
        <w:autoSpaceDE w:val="0"/>
        <w:autoSpaceDN w:val="0"/>
        <w:adjustRightInd w:val="0"/>
        <w:spacing w:after="0" w:line="240" w:lineRule="auto"/>
        <w:jc w:val="center"/>
        <w:rPr>
          <w:rFonts w:ascii="Times New Roman" w:hAnsi="Times New Roman"/>
          <w:color w:val="404040" w:themeColor="text1" w:themeTint="BF"/>
          <w:kern w:val="24"/>
          <w:sz w:val="24"/>
          <w:szCs w:val="24"/>
        </w:rPr>
      </w:pPr>
    </w:p>
    <w:p w:rsidR="002E37D9" w:rsidRDefault="002E37D9">
      <w:pPr>
        <w:widowControl w:val="0"/>
        <w:autoSpaceDE w:val="0"/>
        <w:autoSpaceDN w:val="0"/>
        <w:adjustRightInd w:val="0"/>
        <w:spacing w:after="0" w:line="240" w:lineRule="auto"/>
        <w:jc w:val="center"/>
        <w:rPr>
          <w:rFonts w:ascii="Times New Roman" w:hAnsi="Times New Roman"/>
          <w:color w:val="404040" w:themeColor="text1" w:themeTint="BF"/>
          <w:kern w:val="24"/>
          <w:sz w:val="24"/>
          <w:szCs w:val="24"/>
        </w:rPr>
      </w:pPr>
    </w:p>
    <w:p w:rsidR="002E37D9" w:rsidRDefault="002E37D9">
      <w:pPr>
        <w:widowControl w:val="0"/>
        <w:autoSpaceDE w:val="0"/>
        <w:autoSpaceDN w:val="0"/>
        <w:adjustRightInd w:val="0"/>
        <w:spacing w:after="0" w:line="240" w:lineRule="auto"/>
        <w:jc w:val="center"/>
        <w:rPr>
          <w:rFonts w:ascii="Times New Roman" w:hAnsi="Times New Roman"/>
          <w:color w:val="404040" w:themeColor="text1" w:themeTint="BF"/>
          <w:kern w:val="24"/>
          <w:sz w:val="24"/>
          <w:szCs w:val="24"/>
        </w:rPr>
      </w:pPr>
    </w:p>
    <w:p w:rsidR="002E37D9" w:rsidRDefault="002E37D9">
      <w:pPr>
        <w:widowControl w:val="0"/>
        <w:autoSpaceDE w:val="0"/>
        <w:autoSpaceDN w:val="0"/>
        <w:adjustRightInd w:val="0"/>
        <w:spacing w:after="0" w:line="240" w:lineRule="auto"/>
        <w:jc w:val="center"/>
        <w:rPr>
          <w:rFonts w:ascii="Times New Roman" w:hAnsi="Times New Roman"/>
          <w:color w:val="404040" w:themeColor="text1" w:themeTint="BF"/>
          <w:kern w:val="24"/>
          <w:sz w:val="24"/>
          <w:szCs w:val="24"/>
        </w:rPr>
      </w:pPr>
    </w:p>
    <w:p w:rsidR="002E37D9" w:rsidRDefault="002E37D9">
      <w:pPr>
        <w:widowControl w:val="0"/>
        <w:autoSpaceDE w:val="0"/>
        <w:autoSpaceDN w:val="0"/>
        <w:adjustRightInd w:val="0"/>
        <w:spacing w:after="0" w:line="240" w:lineRule="auto"/>
        <w:jc w:val="center"/>
        <w:rPr>
          <w:rFonts w:ascii="Times New Roman" w:hAnsi="Times New Roman"/>
          <w:color w:val="404040" w:themeColor="text1" w:themeTint="BF"/>
          <w:kern w:val="24"/>
          <w:sz w:val="24"/>
          <w:szCs w:val="24"/>
        </w:rPr>
      </w:pPr>
    </w:p>
    <w:p w:rsidR="002E37D9" w:rsidRDefault="002E37D9">
      <w:pPr>
        <w:widowControl w:val="0"/>
        <w:autoSpaceDE w:val="0"/>
        <w:autoSpaceDN w:val="0"/>
        <w:adjustRightInd w:val="0"/>
        <w:spacing w:after="0" w:line="240" w:lineRule="auto"/>
        <w:jc w:val="center"/>
        <w:rPr>
          <w:rFonts w:ascii="Times New Roman" w:hAnsi="Times New Roman"/>
          <w:color w:val="404040" w:themeColor="text1" w:themeTint="BF"/>
          <w:kern w:val="24"/>
          <w:sz w:val="24"/>
          <w:szCs w:val="24"/>
        </w:rPr>
      </w:pPr>
    </w:p>
    <w:p w:rsidR="002E37D9" w:rsidRDefault="002E37D9">
      <w:pPr>
        <w:widowControl w:val="0"/>
        <w:autoSpaceDE w:val="0"/>
        <w:autoSpaceDN w:val="0"/>
        <w:adjustRightInd w:val="0"/>
        <w:spacing w:after="0" w:line="240" w:lineRule="auto"/>
        <w:jc w:val="center"/>
        <w:rPr>
          <w:rFonts w:ascii="Times New Roman" w:hAnsi="Times New Roman"/>
          <w:color w:val="404040" w:themeColor="text1" w:themeTint="BF"/>
          <w:kern w:val="24"/>
          <w:sz w:val="24"/>
          <w:szCs w:val="24"/>
        </w:rPr>
      </w:pPr>
    </w:p>
    <w:p w:rsidR="002E37D9" w:rsidRDefault="002E37D9">
      <w:pPr>
        <w:widowControl w:val="0"/>
        <w:autoSpaceDE w:val="0"/>
        <w:autoSpaceDN w:val="0"/>
        <w:adjustRightInd w:val="0"/>
        <w:spacing w:after="0" w:line="240" w:lineRule="auto"/>
        <w:jc w:val="center"/>
        <w:rPr>
          <w:rFonts w:ascii="Times New Roman" w:hAnsi="Times New Roman"/>
          <w:color w:val="404040" w:themeColor="text1" w:themeTint="BF"/>
          <w:kern w:val="24"/>
          <w:sz w:val="24"/>
          <w:szCs w:val="24"/>
        </w:rPr>
      </w:pPr>
    </w:p>
    <w:p w:rsidR="002E37D9" w:rsidRDefault="002E37D9">
      <w:pPr>
        <w:widowControl w:val="0"/>
        <w:autoSpaceDE w:val="0"/>
        <w:autoSpaceDN w:val="0"/>
        <w:adjustRightInd w:val="0"/>
        <w:spacing w:after="0" w:line="240" w:lineRule="auto"/>
        <w:jc w:val="center"/>
        <w:rPr>
          <w:rFonts w:ascii="Times New Roman" w:hAnsi="Times New Roman"/>
          <w:color w:val="404040" w:themeColor="text1" w:themeTint="BF"/>
          <w:kern w:val="24"/>
          <w:sz w:val="24"/>
          <w:szCs w:val="24"/>
        </w:rPr>
      </w:pPr>
    </w:p>
    <w:p w:rsidR="002E37D9" w:rsidRDefault="002E37D9">
      <w:pPr>
        <w:widowControl w:val="0"/>
        <w:autoSpaceDE w:val="0"/>
        <w:autoSpaceDN w:val="0"/>
        <w:adjustRightInd w:val="0"/>
        <w:spacing w:after="0" w:line="240" w:lineRule="auto"/>
        <w:jc w:val="center"/>
        <w:rPr>
          <w:rFonts w:ascii="Times New Roman" w:hAnsi="Times New Roman"/>
          <w:color w:val="404040" w:themeColor="text1" w:themeTint="BF"/>
          <w:kern w:val="24"/>
          <w:sz w:val="24"/>
          <w:szCs w:val="24"/>
        </w:rPr>
      </w:pPr>
    </w:p>
    <w:p w:rsidR="002E37D9" w:rsidRDefault="002E37D9">
      <w:pPr>
        <w:widowControl w:val="0"/>
        <w:autoSpaceDE w:val="0"/>
        <w:autoSpaceDN w:val="0"/>
        <w:adjustRightInd w:val="0"/>
        <w:spacing w:after="0" w:line="240" w:lineRule="auto"/>
        <w:jc w:val="center"/>
        <w:rPr>
          <w:rFonts w:ascii="Times New Roman" w:hAnsi="Times New Roman"/>
          <w:color w:val="404040" w:themeColor="text1" w:themeTint="BF"/>
          <w:kern w:val="24"/>
          <w:sz w:val="24"/>
          <w:szCs w:val="24"/>
        </w:rPr>
      </w:pPr>
    </w:p>
    <w:p w:rsidR="002E37D9" w:rsidRDefault="002E37D9">
      <w:pPr>
        <w:widowControl w:val="0"/>
        <w:autoSpaceDE w:val="0"/>
        <w:autoSpaceDN w:val="0"/>
        <w:adjustRightInd w:val="0"/>
        <w:spacing w:after="0" w:line="240" w:lineRule="auto"/>
        <w:jc w:val="center"/>
        <w:rPr>
          <w:rFonts w:ascii="Times New Roman" w:hAnsi="Times New Roman"/>
          <w:color w:val="404040" w:themeColor="text1" w:themeTint="BF"/>
          <w:kern w:val="24"/>
          <w:sz w:val="24"/>
          <w:szCs w:val="24"/>
        </w:rPr>
      </w:pPr>
    </w:p>
    <w:p w:rsidR="002E37D9" w:rsidRDefault="002E37D9">
      <w:pPr>
        <w:widowControl w:val="0"/>
        <w:autoSpaceDE w:val="0"/>
        <w:autoSpaceDN w:val="0"/>
        <w:adjustRightInd w:val="0"/>
        <w:spacing w:after="0" w:line="240" w:lineRule="auto"/>
        <w:jc w:val="center"/>
        <w:rPr>
          <w:rFonts w:ascii="Times New Roman" w:hAnsi="Times New Roman"/>
          <w:color w:val="404040" w:themeColor="text1" w:themeTint="BF"/>
          <w:kern w:val="24"/>
          <w:sz w:val="24"/>
          <w:szCs w:val="24"/>
        </w:rPr>
      </w:pPr>
    </w:p>
    <w:p w:rsidR="002E37D9" w:rsidRDefault="002E37D9">
      <w:pPr>
        <w:widowControl w:val="0"/>
        <w:autoSpaceDE w:val="0"/>
        <w:autoSpaceDN w:val="0"/>
        <w:adjustRightInd w:val="0"/>
        <w:spacing w:after="0" w:line="240" w:lineRule="auto"/>
        <w:jc w:val="center"/>
        <w:rPr>
          <w:rFonts w:ascii="Times New Roman" w:hAnsi="Times New Roman"/>
          <w:color w:val="404040" w:themeColor="text1" w:themeTint="BF"/>
          <w:kern w:val="24"/>
          <w:sz w:val="24"/>
          <w:szCs w:val="24"/>
        </w:rPr>
      </w:pPr>
    </w:p>
    <w:p w:rsidR="00530428" w:rsidRDefault="00530428">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r w:rsidRPr="001771C0">
        <w:rPr>
          <w:rFonts w:ascii="Times New Roman" w:hAnsi="Times New Roman"/>
          <w:b/>
          <w:bCs/>
          <w:color w:val="404040" w:themeColor="text1" w:themeTint="BF"/>
          <w:sz w:val="24"/>
          <w:szCs w:val="24"/>
        </w:rPr>
        <w:lastRenderedPageBreak/>
        <w:t>Пояснительная записка</w:t>
      </w:r>
    </w:p>
    <w:p w:rsidR="00D228B1" w:rsidRPr="001771C0" w:rsidRDefault="00D228B1">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xml:space="preserve"> «Рабочая программа по изобразительному искусству для 3 класса является составной частью ООП НОО МОУ ИРМО «Карлукская СОШ»,  разработана в соответствии:</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с требованиями федерального государственного образовательного стандарта начального общего   образования;</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с рекомендациями Примерной программы (Изобразительное искусство: Программа 1-4 классы /  Т.А.Копцева. - Смоленск: Ассоциация ХХI век, 2013. – 168с.), рекомендованной Министерством образования и науки Российской Федерации;</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с учётом планируемых результатов начального общего образования и программой формирования универсальных учебных действий у учащихся, отражённых в Основной образовательной программе начального общего образования МОУ ИРМО «Карлукская СОШ»;</w:t>
      </w:r>
    </w:p>
    <w:p w:rsidR="00530428" w:rsidRPr="001771C0" w:rsidRDefault="00530428" w:rsidP="00982DCC">
      <w:pPr>
        <w:spacing w:after="0"/>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с возможностями </w:t>
      </w:r>
      <w:r w:rsidR="00982DCC" w:rsidRPr="001771C0">
        <w:rPr>
          <w:rFonts w:ascii="Times New Roman" w:hAnsi="Times New Roman"/>
          <w:color w:val="404040" w:themeColor="text1" w:themeTint="BF"/>
          <w:sz w:val="24"/>
          <w:szCs w:val="24"/>
        </w:rPr>
        <w:t xml:space="preserve">УМК  «Гармония»; издательство  Смоленск: Ассоциация XXI век; </w:t>
      </w:r>
      <w:r w:rsidRPr="001771C0">
        <w:rPr>
          <w:rFonts w:ascii="Times New Roman" w:hAnsi="Times New Roman"/>
          <w:color w:val="404040" w:themeColor="text1" w:themeTint="BF"/>
          <w:sz w:val="24"/>
          <w:szCs w:val="24"/>
        </w:rPr>
        <w:tab/>
      </w:r>
    </w:p>
    <w:p w:rsidR="00530428" w:rsidRPr="001771C0" w:rsidRDefault="00530428" w:rsidP="00982DCC">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с особенностями образовательного учреждения, образовательных потребностей и запросов обучающихся, воспитанников (каких именно, смотреть в Основной образовательной программе школы по начальному общему образованию – ООП НОО).</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xml:space="preserve">Приоритетная цель начального художественного образования – </w:t>
      </w:r>
      <w:r w:rsidRPr="001771C0">
        <w:rPr>
          <w:rFonts w:ascii="Times New Roman" w:hAnsi="Times New Roman"/>
          <w:bCs/>
          <w:i/>
          <w:color w:val="404040" w:themeColor="text1" w:themeTint="BF"/>
          <w:sz w:val="24"/>
          <w:szCs w:val="24"/>
        </w:rPr>
        <w:t xml:space="preserve">развитие культуры творческой личности школьника </w:t>
      </w:r>
      <w:r w:rsidRPr="001771C0">
        <w:rPr>
          <w:rFonts w:ascii="Times New Roman" w:hAnsi="Times New Roman"/>
          <w:color w:val="404040" w:themeColor="text1" w:themeTint="BF"/>
          <w:sz w:val="24"/>
          <w:szCs w:val="24"/>
        </w:rPr>
        <w:t>– обусловлена уникальностью и значимостью изобразительного искусства как предмета, предполагающего эстетическое развитие ребёнка, воспитание духовно-нравственных ценностных ориентиров, уважения к культуре и искусству народов многонациональной России и других стран мира; формирование ассоциативно-образного мышления и интуиции.</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xml:space="preserve">В результате изучения изобразительного искусства на ступени начального общего образования будут реализованы следующие </w:t>
      </w:r>
      <w:r w:rsidRPr="001771C0">
        <w:rPr>
          <w:rFonts w:ascii="Times New Roman" w:hAnsi="Times New Roman"/>
          <w:b/>
          <w:bCs/>
          <w:color w:val="404040" w:themeColor="text1" w:themeTint="BF"/>
          <w:sz w:val="24"/>
          <w:szCs w:val="24"/>
        </w:rPr>
        <w:t>задачи</w:t>
      </w:r>
      <w:r w:rsidRPr="001771C0">
        <w:rPr>
          <w:rFonts w:ascii="Times New Roman" w:hAnsi="Times New Roman"/>
          <w:color w:val="404040" w:themeColor="text1" w:themeTint="BF"/>
          <w:sz w:val="24"/>
          <w:szCs w:val="24"/>
        </w:rPr>
        <w:t>:</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развитие способности видеть проявление художественной культуры в реальной жизни: воспитание зрительской культуры (способности «смотреть и видеть» – культуры эстетического восприятия, формирование эмоционально-ценностного, неравнодушного отношения к миру природы, миру животных, миру человека, миру искусства); формирование социально ориентированного взгляда на мир в его органическом единстве и разнообразии природы, народов, культур и религий;</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овладение элементарной художественной грамотой – азбукой изобразительного искусства, совершенствование навыков индивидуальной творческой деятельности, умения сотрудничать, работать в паре, группе или коллективно, всем классом в процессе изобразительной, декоративной и конструк-</w:t>
      </w:r>
    </w:p>
    <w:p w:rsidR="00530428" w:rsidRPr="001771C0" w:rsidRDefault="00530428">
      <w:pPr>
        <w:widowControl w:val="0"/>
        <w:autoSpaceDE w:val="0"/>
        <w:autoSpaceDN w:val="0"/>
        <w:adjustRightInd w:val="0"/>
        <w:spacing w:after="0" w:line="240" w:lineRule="auto"/>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тивной деятельности;</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освоение первоначальных знаний о пластических искусствах, их роли в жизни человека и общества, формирование на доступном возрасту уровне представлений о важных темах жизни, нашедших отражение в произведениях живописи, графики, скульптуры, архитектуры и декоративно-прикладного искусства, приобщение к традициям многонационального народа Российской Федерации, к достижениям мировой художественной культуры;</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xml:space="preserve">– развитие умения использовать цвет, линию, штрих, пятно, композицию, ритм, объём и как средства художественного выражения в процессе работы с разными изобразительными материалами: карандашом, фломастерами, маркером, ручками, акварелью, гуашью, пластилином, углём, тушью, пастелью, цветной бумагой и др., знакомство с языком </w:t>
      </w:r>
      <w:r w:rsidRPr="001771C0">
        <w:rPr>
          <w:rFonts w:ascii="Times New Roman" w:hAnsi="Times New Roman"/>
          <w:color w:val="404040" w:themeColor="text1" w:themeTint="BF"/>
          <w:sz w:val="24"/>
          <w:szCs w:val="24"/>
        </w:rPr>
        <w:lastRenderedPageBreak/>
        <w:t>изобразительного искусства.</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color w:val="404040" w:themeColor="text1" w:themeTint="BF"/>
          <w:sz w:val="24"/>
          <w:szCs w:val="24"/>
        </w:rPr>
        <w:tab/>
      </w:r>
      <w:r w:rsidRPr="001771C0">
        <w:rPr>
          <w:rFonts w:ascii="Times New Roman" w:hAnsi="Times New Roman"/>
          <w:color w:val="404040" w:themeColor="text1" w:themeTint="BF"/>
          <w:sz w:val="24"/>
          <w:szCs w:val="24"/>
        </w:rPr>
        <w:t xml:space="preserve">В основе реализации программы по изобразительному искусству лежит </w:t>
      </w:r>
      <w:r w:rsidRPr="001771C0">
        <w:rPr>
          <w:rFonts w:ascii="Times New Roman" w:hAnsi="Times New Roman"/>
          <w:b/>
          <w:bCs/>
          <w:i/>
          <w:color w:val="404040" w:themeColor="text1" w:themeTint="BF"/>
          <w:sz w:val="24"/>
          <w:szCs w:val="24"/>
        </w:rPr>
        <w:t>системно-деятельностный подход</w:t>
      </w:r>
      <w:r w:rsidRPr="001771C0">
        <w:rPr>
          <w:rFonts w:ascii="Times New Roman" w:hAnsi="Times New Roman"/>
          <w:color w:val="404040" w:themeColor="text1" w:themeTint="BF"/>
          <w:sz w:val="24"/>
          <w:szCs w:val="24"/>
        </w:rPr>
        <w:t>, который предполагает реализацию определённых методических принципов.</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i/>
          <w:iCs/>
          <w:color w:val="404040" w:themeColor="text1" w:themeTint="BF"/>
          <w:sz w:val="24"/>
          <w:szCs w:val="24"/>
        </w:rPr>
        <w:tab/>
        <w:t xml:space="preserve">Принцип выбора индивидуальной образовательной траектории (личностно ориентированное обучение). </w:t>
      </w:r>
      <w:r w:rsidRPr="001771C0">
        <w:rPr>
          <w:rFonts w:ascii="Times New Roman" w:hAnsi="Times New Roman"/>
          <w:color w:val="404040" w:themeColor="text1" w:themeTint="BF"/>
          <w:sz w:val="24"/>
          <w:szCs w:val="24"/>
        </w:rPr>
        <w:t xml:space="preserve">Личностная самореализация человека в художественном образовании возможна в условиях свободы выбора элементов творческой деятельности. Образная цель урока предстаёт как проблема, на решение которой нацеливается деятельность ученика. Создаваемая педагогом проблемная ситуация на занятии способствует вариативности образовательного процесса.  Для реализации данного принципа учитель должен уметь, с одной стороны, понимать и обозначать собственный смысл образования по предмету, с другой – допускать и поддерживать иные смыслы образования, которые могут быть у учащихся.  </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Выстраиванию личной траектории развития каждого ученика способствуют:</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его самостоятельная работа на занятии изобразительным искусством под руководством педагога и дома (работа по собственному замыслу);</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работа в паре, в группе или выполнение коллективных работ (например, коллективного панно «Весна» или др.);</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xml:space="preserve">– участие в организации и проведении интегративных занятий и праздников искусств, участие в проектной интегративной деятельности; </w:t>
      </w:r>
    </w:p>
    <w:p w:rsidR="00530428" w:rsidRPr="001771C0" w:rsidRDefault="00530428">
      <w:pPr>
        <w:widowControl w:val="0"/>
        <w:autoSpaceDE w:val="0"/>
        <w:autoSpaceDN w:val="0"/>
        <w:adjustRightInd w:val="0"/>
        <w:spacing w:after="0" w:line="240" w:lineRule="auto"/>
        <w:jc w:val="both"/>
        <w:rPr>
          <w:rFonts w:ascii="Times New Roman" w:hAnsi="Times New Roman"/>
          <w:i/>
          <w:iCs/>
          <w:color w:val="404040" w:themeColor="text1" w:themeTint="BF"/>
          <w:sz w:val="24"/>
          <w:szCs w:val="24"/>
        </w:rPr>
      </w:pPr>
      <w:r w:rsidRPr="001771C0">
        <w:rPr>
          <w:rFonts w:ascii="Times New Roman" w:hAnsi="Times New Roman"/>
          <w:color w:val="404040" w:themeColor="text1" w:themeTint="BF"/>
          <w:sz w:val="24"/>
          <w:szCs w:val="24"/>
        </w:rPr>
        <w:tab/>
        <w:t>– участие в организации и проведении выставки результатов изобразительного творчества (групповая или персональная, передвижная или стационарная, одной картины или рисунков всех работ с одного урока и т. п.);</w:t>
      </w:r>
      <w:r w:rsidRPr="001771C0">
        <w:rPr>
          <w:rFonts w:ascii="Times New Roman" w:hAnsi="Times New Roman"/>
          <w:color w:val="404040" w:themeColor="text1" w:themeTint="BF"/>
          <w:sz w:val="24"/>
          <w:szCs w:val="24"/>
        </w:rPr>
        <w:tab/>
      </w:r>
    </w:p>
    <w:p w:rsidR="00530428" w:rsidRPr="001771C0" w:rsidRDefault="00530428">
      <w:pPr>
        <w:widowControl w:val="0"/>
        <w:autoSpaceDE w:val="0"/>
        <w:autoSpaceDN w:val="0"/>
        <w:adjustRightInd w:val="0"/>
        <w:spacing w:after="0" w:line="240" w:lineRule="auto"/>
        <w:jc w:val="both"/>
        <w:rPr>
          <w:rFonts w:ascii="Times New Roman" w:hAnsi="Times New Roman"/>
          <w:i/>
          <w:iCs/>
          <w:color w:val="404040" w:themeColor="text1" w:themeTint="BF"/>
          <w:sz w:val="24"/>
          <w:szCs w:val="24"/>
        </w:rPr>
      </w:pPr>
      <w:r w:rsidRPr="001771C0">
        <w:rPr>
          <w:rFonts w:ascii="Times New Roman" w:hAnsi="Times New Roman"/>
          <w:i/>
          <w:iCs/>
          <w:color w:val="404040" w:themeColor="text1" w:themeTint="BF"/>
          <w:sz w:val="24"/>
          <w:szCs w:val="24"/>
        </w:rPr>
        <w:tab/>
        <w:t xml:space="preserve">Принцип продуктивности обучения. </w:t>
      </w:r>
      <w:r w:rsidRPr="001771C0">
        <w:rPr>
          <w:rFonts w:ascii="Times New Roman" w:hAnsi="Times New Roman"/>
          <w:color w:val="404040" w:themeColor="text1" w:themeTint="BF"/>
          <w:sz w:val="24"/>
          <w:szCs w:val="24"/>
        </w:rPr>
        <w:t xml:space="preserve">Главным ориентиром личностно ориентированного обучения становится личный художественно-творческий опыт ученика, складывающийся из внутренних и внешних образовательных продуктов. Художественное развитие учащихся начальной школы рассматривается как актуализация и становление их способности </w:t>
      </w:r>
      <w:r w:rsidRPr="001771C0">
        <w:rPr>
          <w:rFonts w:ascii="Times New Roman" w:hAnsi="Times New Roman"/>
          <w:bCs/>
          <w:color w:val="404040" w:themeColor="text1" w:themeTint="BF"/>
          <w:sz w:val="24"/>
          <w:szCs w:val="24"/>
        </w:rPr>
        <w:t>создавать</w:t>
      </w:r>
      <w:r w:rsidRPr="001771C0">
        <w:rPr>
          <w:rFonts w:ascii="Times New Roman" w:hAnsi="Times New Roman"/>
          <w:color w:val="404040" w:themeColor="text1" w:themeTint="BF"/>
          <w:sz w:val="24"/>
          <w:szCs w:val="24"/>
        </w:rPr>
        <w:t xml:space="preserve">и самостоятельно воспринимать (понимать, оценивать) художественные произведения и результаты собственной творческой деятельности. С образовательной точки зрения это означает воспитание человека, способного </w:t>
      </w:r>
      <w:r w:rsidRPr="001771C0">
        <w:rPr>
          <w:rFonts w:ascii="Times New Roman" w:hAnsi="Times New Roman"/>
          <w:i/>
          <w:iCs/>
          <w:color w:val="404040" w:themeColor="text1" w:themeTint="BF"/>
          <w:sz w:val="24"/>
          <w:szCs w:val="24"/>
        </w:rPr>
        <w:t>быть творцом и наследником художественной культуры.</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xml:space="preserve">Продуктивное обучение ориентировано не столько на изучение известного, сколько на сотворение ребёнком чего-то нового.  </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i/>
          <w:iCs/>
          <w:color w:val="404040" w:themeColor="text1" w:themeTint="BF"/>
          <w:sz w:val="24"/>
          <w:szCs w:val="24"/>
        </w:rPr>
        <w:tab/>
        <w:t xml:space="preserve">Принцип природосообразности обучения </w:t>
      </w:r>
      <w:r w:rsidRPr="001771C0">
        <w:rPr>
          <w:rFonts w:ascii="Times New Roman" w:hAnsi="Times New Roman"/>
          <w:color w:val="404040" w:themeColor="text1" w:themeTint="BF"/>
          <w:sz w:val="24"/>
          <w:szCs w:val="24"/>
        </w:rPr>
        <w:t>предполагает учёт возрастных, психофизиологических фаз и стадий развития изобразительного творчества и индивидуальных особенностей творческого роста каждого ученика. Знание «типических» и «особенных» качеств и характеристик результатов (продуктов) творческой деятельности школьников позволит обеспечить педагогу поддержку и помощь учащимся, которые испытывают трудности в обучении, создать условия для развития творческого потенциала каждого ребёнка и успешного развития одарённых детей.</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Принцип природосообразности предполагает отбор содержания обучения, наиболее адекватного потребностям детей этого возраста, развитие у них универсальных действий, наиболее актуальных для младшего школьника. При этом учитывается необходимость социализации ребёнка, развитие у него чувства гражданской идентичности, осознания своей этнической и национальной принадлежности.</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i/>
          <w:iCs/>
          <w:color w:val="404040" w:themeColor="text1" w:themeTint="BF"/>
          <w:sz w:val="24"/>
          <w:szCs w:val="24"/>
        </w:rPr>
        <w:tab/>
        <w:t xml:space="preserve">Принцип культуросообразности </w:t>
      </w:r>
      <w:r w:rsidRPr="001771C0">
        <w:rPr>
          <w:rFonts w:ascii="Times New Roman" w:hAnsi="Times New Roman"/>
          <w:color w:val="404040" w:themeColor="text1" w:themeTint="BF"/>
          <w:sz w:val="24"/>
          <w:szCs w:val="24"/>
        </w:rPr>
        <w:t xml:space="preserve">позволяет организовать педагогическую работу с </w:t>
      </w:r>
      <w:r w:rsidRPr="001771C0">
        <w:rPr>
          <w:rFonts w:ascii="Times New Roman" w:hAnsi="Times New Roman"/>
          <w:color w:val="404040" w:themeColor="text1" w:themeTint="BF"/>
          <w:sz w:val="24"/>
          <w:szCs w:val="24"/>
        </w:rPr>
        <w:lastRenderedPageBreak/>
        <w:t>опорой на лучшие достижения мирового и отечественного изобразительного искусства, изучение которых станет основой формирования художественной культуры школьника. Приобщение к культурно-историческому наследию в процессе организации художественного восприятия произведений разных видов и жанров изобразительного искусства, эстетического восприятия явлений и объектов природы, участие в продуктивных видах учебной деятельности будут способствовать осознанному уважению и принятию традиций, самобытных культурных ценностей, форм культурно-исторической, социальной и духовной жизни семьи, родного селения, края, страны, позволит наполнить содержанием понятия «Отечество», «родная земля», «моя семья и род», «мой дом», будет способствовать развитию культуры и духовных традиций многонациональной России, умению адаптироваться в поликультурной среде.</w:t>
      </w:r>
    </w:p>
    <w:p w:rsidR="00B75311" w:rsidRPr="001771C0" w:rsidRDefault="00530428" w:rsidP="00B75311">
      <w:pPr>
        <w:widowControl w:val="0"/>
        <w:autoSpaceDE w:val="0"/>
        <w:autoSpaceDN w:val="0"/>
        <w:adjustRightInd w:val="0"/>
        <w:spacing w:after="0"/>
        <w:jc w:val="both"/>
        <w:rPr>
          <w:rFonts w:ascii="Times New Roman" w:hAnsi="Times New Roman"/>
          <w:color w:val="404040" w:themeColor="text1" w:themeTint="BF"/>
          <w:sz w:val="24"/>
          <w:szCs w:val="24"/>
        </w:rPr>
      </w:pPr>
      <w:r w:rsidRPr="001771C0">
        <w:rPr>
          <w:rFonts w:ascii="Times New Roman" w:hAnsi="Times New Roman"/>
          <w:i/>
          <w:iCs/>
          <w:color w:val="404040" w:themeColor="text1" w:themeTint="BF"/>
          <w:sz w:val="24"/>
          <w:szCs w:val="24"/>
        </w:rPr>
        <w:tab/>
        <w:t xml:space="preserve">Принцип диалогичности </w:t>
      </w:r>
      <w:r w:rsidRPr="001771C0">
        <w:rPr>
          <w:rFonts w:ascii="Times New Roman" w:hAnsi="Times New Roman"/>
          <w:color w:val="404040" w:themeColor="text1" w:themeTint="BF"/>
          <w:sz w:val="24"/>
          <w:szCs w:val="24"/>
        </w:rPr>
        <w:t xml:space="preserve">основан на демократическом стиле взаимоотношений учителя и ученика. Образовательный процесс рассматривается как художественно-творческая форма общения равных субъектов образовательного процесса (взрослого и ребёнка), нацеленная на создание творческого продукта. Форма занятия изобразительным искусством представляет собой гармоничное соответствие частей и целого, элементов и структуры.  </w:t>
      </w:r>
    </w:p>
    <w:p w:rsidR="00530428" w:rsidRPr="001771C0" w:rsidRDefault="00530428" w:rsidP="00B75311">
      <w:pPr>
        <w:widowControl w:val="0"/>
        <w:autoSpaceDE w:val="0"/>
        <w:autoSpaceDN w:val="0"/>
        <w:adjustRightInd w:val="0"/>
        <w:spacing w:after="0"/>
        <w:jc w:val="center"/>
        <w:rPr>
          <w:rFonts w:ascii="Times New Roman" w:hAnsi="Times New Roman"/>
          <w:color w:val="404040" w:themeColor="text1" w:themeTint="BF"/>
          <w:sz w:val="24"/>
          <w:szCs w:val="24"/>
        </w:rPr>
      </w:pPr>
      <w:r w:rsidRPr="001771C0">
        <w:rPr>
          <w:rFonts w:ascii="Times New Roman" w:hAnsi="Times New Roman"/>
          <w:b/>
          <w:bCs/>
          <w:i/>
          <w:color w:val="404040" w:themeColor="text1" w:themeTint="BF"/>
          <w:sz w:val="24"/>
          <w:szCs w:val="24"/>
        </w:rPr>
        <w:t>Основные результаты освоения предметного содержания курса</w:t>
      </w:r>
    </w:p>
    <w:p w:rsidR="00530428" w:rsidRPr="001771C0" w:rsidRDefault="00530428" w:rsidP="00B75311">
      <w:pPr>
        <w:widowControl w:val="0"/>
        <w:autoSpaceDE w:val="0"/>
        <w:autoSpaceDN w:val="0"/>
        <w:adjustRightInd w:val="0"/>
        <w:spacing w:after="0" w:line="240" w:lineRule="auto"/>
        <w:jc w:val="center"/>
        <w:rPr>
          <w:rFonts w:ascii="Times New Roman" w:hAnsi="Times New Roman"/>
          <w:b/>
          <w:bCs/>
          <w:i/>
          <w:color w:val="404040" w:themeColor="text1" w:themeTint="BF"/>
          <w:sz w:val="24"/>
          <w:szCs w:val="24"/>
        </w:rPr>
      </w:pPr>
      <w:r w:rsidRPr="001771C0">
        <w:rPr>
          <w:rFonts w:ascii="Times New Roman" w:hAnsi="Times New Roman"/>
          <w:b/>
          <w:bCs/>
          <w:i/>
          <w:color w:val="404040" w:themeColor="text1" w:themeTint="BF"/>
          <w:sz w:val="24"/>
          <w:szCs w:val="24"/>
        </w:rPr>
        <w:t>«Изобразительное искусство» в 3 классе</w:t>
      </w:r>
    </w:p>
    <w:p w:rsidR="00CA1977" w:rsidRPr="001771C0" w:rsidRDefault="00CA1977" w:rsidP="00B75311">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xml:space="preserve">Результаты обучения представлены в данном разделе и содержат три  компонента: знать/понимать – перечень необходимых для усвоения  каждым учащимся знаний; уметь – владение конкретными умениями и  навыками; выделена также группа умений, которыми ученик может  пользоваться во внеучебной деятельности – использовать приобретенные  знания и умения в практической деятельности и повседневной жизни </w:t>
      </w:r>
    </w:p>
    <w:p w:rsidR="00CA1977" w:rsidRPr="001771C0" w:rsidRDefault="00CA1977" w:rsidP="00CA1977">
      <w:pPr>
        <w:spacing w:after="0" w:line="240" w:lineRule="auto"/>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В результате изучения изобразительного искусства обучающийся 3 класса к концу учебного года должен </w:t>
      </w:r>
    </w:p>
    <w:p w:rsidR="00CA1977" w:rsidRPr="001771C0" w:rsidRDefault="00CA1977" w:rsidP="00CA1977">
      <w:pPr>
        <w:spacing w:after="0" w:line="240" w:lineRule="auto"/>
        <w:jc w:val="both"/>
        <w:rPr>
          <w:rFonts w:ascii="Times New Roman" w:hAnsi="Times New Roman"/>
          <w:b/>
          <w:i/>
          <w:color w:val="404040" w:themeColor="text1" w:themeTint="BF"/>
          <w:sz w:val="24"/>
          <w:szCs w:val="24"/>
        </w:rPr>
      </w:pPr>
      <w:r w:rsidRPr="001771C0">
        <w:rPr>
          <w:rFonts w:ascii="Times New Roman" w:hAnsi="Times New Roman"/>
          <w:b/>
          <w:i/>
          <w:color w:val="404040" w:themeColor="text1" w:themeTint="BF"/>
          <w:sz w:val="24"/>
          <w:szCs w:val="24"/>
        </w:rPr>
        <w:t xml:space="preserve">знать/понимать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о деятельности художника (что может изобразить художник – предметы,  людей, события; с помощью каких материалов изображает художник – бумага, холст, картон, карандаш, кисть, краски и пр.);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основные жанры (натюрморт, пейзаж, анималистический жанр, портрет) и  виды произведений (живопись, графика, скульптура, декоративно - прикладное искусство и архитектура) изобразительного искусства;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известные центры народных художественных ремесел России (Хохлома, Городец, дымковская игрушка); </w:t>
      </w:r>
    </w:p>
    <w:p w:rsidR="00CA1977" w:rsidRPr="001771C0" w:rsidRDefault="00CA1977" w:rsidP="00CA1977">
      <w:pPr>
        <w:spacing w:after="0" w:line="240" w:lineRule="auto"/>
        <w:jc w:val="both"/>
        <w:rPr>
          <w:rFonts w:ascii="Times New Roman" w:hAnsi="Times New Roman"/>
          <w:b/>
          <w:i/>
          <w:color w:val="404040" w:themeColor="text1" w:themeTint="BF"/>
          <w:sz w:val="24"/>
          <w:szCs w:val="24"/>
        </w:rPr>
      </w:pPr>
      <w:r w:rsidRPr="001771C0">
        <w:rPr>
          <w:rFonts w:ascii="Times New Roman" w:hAnsi="Times New Roman"/>
          <w:b/>
          <w:i/>
          <w:color w:val="404040" w:themeColor="text1" w:themeTint="BF"/>
          <w:sz w:val="24"/>
          <w:szCs w:val="24"/>
        </w:rPr>
        <w:t xml:space="preserve">уметь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различать основные (красный, синий, желтый) и составные  (оранжевый, зеленый, фиолетовый, коричневый) цвета;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различать теплые (красный, желтый, оранжевый) и холодные (синий, голубой, фиолетовый) цвета;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узнавать отдельные произведения выдающихся отечественных и  зарубежных художников, называть их авторов;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сравнивать различные виды изобразительного искусства (графики, живописи, декоративно-прикладного искусства, скульптуры и архитектуры);</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использовать художественные материалы (гуашь, акварель, цветные карандаши, восковые мелки, тушь, уголь, бумага);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lastRenderedPageBreak/>
        <w:t xml:space="preserve">- применять основные средства художественной выразительности в рисунке, живописи и скульптуре (с натуры, по памяти и воображению);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в декоративных работах: иллюстрациях к произведениям литературы и музыки;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пользоваться простейшими приемами лепки (пластилин, глина);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выполнять простейшие композиции из бумаги и бросового материала; </w:t>
      </w:r>
    </w:p>
    <w:p w:rsidR="00CA1977" w:rsidRPr="001771C0" w:rsidRDefault="00CA1977" w:rsidP="00CA1977">
      <w:pPr>
        <w:spacing w:after="0" w:line="240" w:lineRule="auto"/>
        <w:jc w:val="both"/>
        <w:rPr>
          <w:rFonts w:ascii="Times New Roman" w:hAnsi="Times New Roman"/>
          <w:i/>
          <w:color w:val="404040" w:themeColor="text1" w:themeTint="BF"/>
          <w:sz w:val="24"/>
          <w:szCs w:val="24"/>
        </w:rPr>
      </w:pPr>
      <w:r w:rsidRPr="001771C0">
        <w:rPr>
          <w:rFonts w:ascii="Times New Roman" w:hAnsi="Times New Roman"/>
          <w:i/>
          <w:color w:val="404040" w:themeColor="text1" w:themeTint="BF"/>
          <w:sz w:val="24"/>
          <w:szCs w:val="24"/>
        </w:rPr>
        <w:t xml:space="preserve">использовать приобретенные знания и умения в практической  деятельности и повседневной жизни для: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самостоятельной творческой деятельности;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обогащения опыта восприятия произведений изобразительного искусства;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оценки произведений искусства (выражения собственного мнения) при посещении выставок, музеев изобразительного искусства, народного творчества и др.; </w:t>
      </w:r>
    </w:p>
    <w:p w:rsidR="00530428"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овладения практическими навыками выразительного использования  линии и штриха, пятна, цвета, формы, пространства в процессе создания композиций. </w:t>
      </w:r>
    </w:p>
    <w:p w:rsidR="00530428" w:rsidRPr="001771C0" w:rsidRDefault="00530428">
      <w:pPr>
        <w:widowControl w:val="0"/>
        <w:autoSpaceDE w:val="0"/>
        <w:autoSpaceDN w:val="0"/>
        <w:adjustRightInd w:val="0"/>
        <w:spacing w:after="0" w:line="240" w:lineRule="auto"/>
        <w:jc w:val="center"/>
        <w:rPr>
          <w:rFonts w:ascii="Times New Roman" w:hAnsi="Times New Roman"/>
          <w:b/>
          <w:bCs/>
          <w:i/>
          <w:color w:val="404040" w:themeColor="text1" w:themeTint="BF"/>
          <w:sz w:val="24"/>
          <w:szCs w:val="24"/>
        </w:rPr>
      </w:pPr>
      <w:r w:rsidRPr="001771C0">
        <w:rPr>
          <w:rFonts w:ascii="Times New Roman" w:hAnsi="Times New Roman"/>
          <w:b/>
          <w:bCs/>
          <w:i/>
          <w:color w:val="404040" w:themeColor="text1" w:themeTint="BF"/>
          <w:sz w:val="24"/>
          <w:szCs w:val="24"/>
        </w:rPr>
        <w:t>Система оценки достижения планируемых результатов освоения предмета</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xml:space="preserve">Поскольку отметочная система существует со второго класса, то учитель призван объективно оценивать результаты учебной и творческой деятельности детей на уроке изобразительного искусства. Важно помнить, что изобразительная деятельность – это творческая, глубоко индивидуальная работа, поэтому и оценку результатам нужно выставлять не в сравнении с показателями других детей, а по отношению к личным достижениям учащегося. </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В этой связи возрастает роль самооценки и самоконтроля школьника. Такая самооценка может быть эмоциональной (нравится результат труда или не нравится) или качественной: задумывал одно, а получил другое; результат соответствует замыслу или нет; выразительная работа или нет и т. п.</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Качественная оценка результатов и процесса творческого труда для ребёнка важнее, чем количественная. При выставлении отметки в журнал учитель должен учитывать творческую активность ученика, его готовность к продуктивным видам деятельности.</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Первая часть урока связана с проверкой активности детской самодеятельности и самоорганизации. В начальной школе почти все дети любят рисовать и многие из них приносят свои самостоятельные рисунки (поделки) в школу и перед уроком выставляют их на магнитной доске или в специально отведённом выставочном уголке.</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Начиная с третьего класса ученики могут самостоятельно выполнить видеопрезентацию по предстоящей теме урока, которую учитель заранее должен посмотреть и решить, показывать её на уроке или нет. Однако наставник обязательно должен каким-то образом отметить самостоятельную продуктивную деятельность ученика и похвалить за проявленную активность (дать качественную оценку, вручить поощрительный приз, поставить отметку или др.).</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xml:space="preserve">Однако главный вопрос, который вызывает определённые трудности у учителя, преподающего изобразительное искусство в начальной школе, – это вопрос о том, как адекватно оценить детский рисунок, который ученик выполнил самостоятельно или на уроке.  </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Непохожесть на других – это один из главных критериев оценки детского рисунка. В конце учебника не случайно есть рубрика «Выставка детского изобразительного творчества». Воспроизведённые там и на страницах учебника ученические работы могут служить для учителя и для детей своеобразным ориентиром художественности.</w:t>
      </w:r>
    </w:p>
    <w:p w:rsidR="00B75311"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lastRenderedPageBreak/>
        <w:tab/>
        <w:t>Второй критерий оценки детского изобразительного творчества – это ремесло, добротное качество рисунка, которое демонстрирует ребёнок, используя навыки выполнения работы, соответствующие возрастным особенностям его развития.</w:t>
      </w:r>
    </w:p>
    <w:p w:rsidR="00530428" w:rsidRPr="001771C0" w:rsidRDefault="00B75311"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r>
      <w:r w:rsidR="00530428" w:rsidRPr="001771C0">
        <w:rPr>
          <w:rFonts w:ascii="Times New Roman" w:hAnsi="Times New Roman"/>
          <w:color w:val="404040" w:themeColor="text1" w:themeTint="BF"/>
          <w:sz w:val="24"/>
          <w:szCs w:val="24"/>
        </w:rPr>
        <w:t>Третьим критерием оценки детского рисунка (поделки) является его выразительность. Способность детей через рисунок выразить своё отношение к изображённому, используя язык изобразительного искусства (цвет, композицию, ритм, линию и т. п.).</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Разработана система анализа детского рисунка, которая поможет учителю разобраться в вопросах анализа результатов детского творческого труда.</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Содержательный анализ включает в себя описание характера рисунка, области детских представлений и психологическую особенность изобразительного процесса.</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Анализ характера рисунка предполагает ответы на следующиевопросы:</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Что явилось источником создания рисунка? (Подражание, срисовывание, рисование по памяти, рисование по представлению, иллюстрация литературных произведений, рисование по собственному замыслу, рисование на темы, предложенные педагогом, рисование с натуры, рисование по поводу натуры.)</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Изображение статично или динамично?</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Изображение организовано ритмично или нет?</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Анализ детских представлений, затронутых в рисунке, предполагает ответ на вопрос:</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Что изобразил ребёнок и какова тема его рисунка? (Человек, домашние животные, дикие животные, птицы, рыбы, насекомые, растения, явления природы, неживая природа, пища, предметы быта, одежда, украшения, транспорт, архитектура, интерьер, игры и игрушки, геометрические формы или тела, буквы, цифры, религиозная тематика, общественно полезная тематика, военная тематика, сказочная тематика или др.)</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Анализ психологических особенностей процесса рисования предполагает ответ на следующие вопросы:</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Соответствует ли замысел содержанию? (Да, нет, частично.)</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Какова глубина замысла? (Содержание развёрнуто в процессе рисования многосложно, многозначно или прямолинейно.)</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Используются ли в соответствии с замыслом выразительные средства (цвет, линия, форма, объём, композиция и др.)? (Да,</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нет, частично.)</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Используются ли беспредметные формы? (Да, нет, частично.)</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Используются ли в качестве средства выражения юмор, карикатура? (Да, нет, частично.)</w:t>
      </w:r>
    </w:p>
    <w:p w:rsidR="00530428" w:rsidRPr="001771C0" w:rsidRDefault="00530428" w:rsidP="00530428">
      <w:pPr>
        <w:autoSpaceDE w:val="0"/>
        <w:autoSpaceDN w:val="0"/>
        <w:adjustRightInd w:val="0"/>
        <w:spacing w:after="0" w:line="240" w:lineRule="auto"/>
        <w:jc w:val="both"/>
        <w:rPr>
          <w:rFonts w:ascii="Times New Roman" w:hAnsi="Times New Roman"/>
          <w:b/>
          <w:bCs/>
          <w:color w:val="404040" w:themeColor="text1" w:themeTint="BF"/>
          <w:sz w:val="24"/>
          <w:szCs w:val="24"/>
        </w:rPr>
      </w:pPr>
      <w:r w:rsidRPr="001771C0">
        <w:rPr>
          <w:rFonts w:ascii="Times New Roman" w:hAnsi="Times New Roman"/>
          <w:color w:val="404040" w:themeColor="text1" w:themeTint="BF"/>
          <w:sz w:val="24"/>
          <w:szCs w:val="24"/>
        </w:rPr>
        <w:t xml:space="preserve"> – Используется ли композиционное построение как средствовыражения? (Сложное, простое, одноплановое, двухплановое,многоплановое, симметричное, несимметричное и др.)</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Содержательный анализ также всегда включает эмоциональную реакцию, которую вызывает рисунок с формальной стороны. Формальный анализ рисунка также важен для учителя.</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Собирательный образ оценки складывается из ответа на следующие вопросы:</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Указаны ли на обратной стороне рисунка имя автора, возраст?</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Дано ли название работы? (Одно слово, многословное.)</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Каким материалом выполнена работа? (Гуашь, акварель, уголь, карандаш, цветные мелки, восковая (масляная) пастель, сухая пастель, тушь, перо, фломастеры, маркеры, цветная бумага или др.)</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Какой лист использован? (Формат листа большой, средний, маленький, квадратный, прямоугольный, круглый, треугольный или др.)</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lastRenderedPageBreak/>
        <w:t>– Как использовался лист? (Заполнен изображениями или не заполнен, рисунок посередине или сбоку, композиция уравновешена или нет.)</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Какая манера исполнения рисунка использовалась? (В графике – линия, пятно, штрих, точка, приём растирка, плашмя; нажим сильный, слабый, композиция контрастная, нюансная;</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в живописи – краски смешаны, не смешаны; написано сочно, сухо, колорит тёплый, холодный, контрастный, нюансный, не выражен; при этом важно отметить, какие приёмы работы ученик использовал: однообразные или вариативные; работал смело или неуве-</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ренно и др.)</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На какой ступени развития рисунка ребёнок находится? (Схематические изображения, упрощённые изображения, проницаемость (4–7 лет); стадия правдоподобных изображений (5–10 лет): головастики, отдельные части тела непропорциональны, удлинённые или укороченные ноги, руки и т. п.; стадия пластических изображений (10–14 лет), пропорционально-объёмные рисунки; стадия индивидуального стиля: оригинальный,</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неподражаемый изобразительный образ с ярко выраженным изобразительным языком.)</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Какова конструкция и форма предметов? (Правильна, частично правильна, неправильна, ясна, неясна.)</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Учтены ли пропорции предметов? (Учтены, частично учтены, не учтены.)</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Используется ли пространственное расположение предметов и перспектива? (Предметы разбросаны на плоскости, предметы на горизонтальной линии, предметы изображены с нескольких точек зрения, перспективное изображение, линия горизонта.)</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Передана ли объёмность предметов? (Силуэт, проницаемость, светотень, падающая тень, источник света.)</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Использован ли ритм? (Ритм продиктован процессуальностью, ритм созвучен содержанию, сознательный узор, ритм не использован.)</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xml:space="preserve">Формальный и содержательный анализ рисунка позволит педагогу дать полноценную оценку детскому рисунку, указать ученику на его недостатки и похвалить за достижения. </w:t>
      </w:r>
      <w:r w:rsidRPr="001771C0">
        <w:rPr>
          <w:rFonts w:ascii="Times New Roman" w:hAnsi="Times New Roman"/>
          <w:color w:val="404040" w:themeColor="text1" w:themeTint="BF"/>
          <w:sz w:val="24"/>
          <w:szCs w:val="24"/>
        </w:rPr>
        <w:tab/>
        <w:t>Предложенная схема анализа со стороны формы и содержания в их единстве поможет педагогу изучить особенности детского рисунка и понять психологию создания им изобразительного образа.</w:t>
      </w:r>
    </w:p>
    <w:p w:rsidR="00530428" w:rsidRPr="001771C0" w:rsidRDefault="00257E3F"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r>
      <w:r w:rsidR="00530428" w:rsidRPr="001771C0">
        <w:rPr>
          <w:rFonts w:ascii="Times New Roman" w:hAnsi="Times New Roman"/>
          <w:color w:val="404040" w:themeColor="text1" w:themeTint="BF"/>
          <w:sz w:val="24"/>
          <w:szCs w:val="24"/>
        </w:rPr>
        <w:t>Критический коллективный анализ деятельности направляется в продуктивное русло по линии взаимопомощи. Любая оценкаученика должна состоять из двух слагающих: сначала нужно отметить в работе что-то позитивное, а затем дать конструктивную критику и высказать рекомендации выхода из проблемной ситуации.</w:t>
      </w:r>
    </w:p>
    <w:p w:rsidR="00530428" w:rsidRPr="001771C0" w:rsidRDefault="00257E3F" w:rsidP="00257E3F">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r>
      <w:r w:rsidR="00530428" w:rsidRPr="001771C0">
        <w:rPr>
          <w:rFonts w:ascii="Times New Roman" w:hAnsi="Times New Roman"/>
          <w:color w:val="404040" w:themeColor="text1" w:themeTint="BF"/>
          <w:sz w:val="24"/>
          <w:szCs w:val="24"/>
        </w:rPr>
        <w:t>При гуманистическом подходе к образовательному процессуважно, чтобы ребёнок чувствовал свою состоятельность, понимал,что учитель ценит в нём его мнение, индивидуальность, его робкиеили решительные шаги в области практического и теоретическогоосвоения изобразительного искусства. Ребёнок будет развиватьсятворчески, если педагог поддержит в нём самодеятельность истремление к самореализации в разных ипостасях продуктивнойдеятельности: я – зритель, я – автор-художник, я – ценитель икритик искусства. Анализ и оценка результатов детского труда –это важный фактор сотрудничества и партнёрства учителя и ученика на уроке.</w:t>
      </w:r>
    </w:p>
    <w:p w:rsidR="00B75311" w:rsidRPr="001771C0" w:rsidRDefault="00B75311">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p>
    <w:p w:rsidR="00530428" w:rsidRDefault="00530428">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r w:rsidRPr="001771C0">
        <w:rPr>
          <w:rFonts w:ascii="Times New Roman" w:hAnsi="Times New Roman"/>
          <w:b/>
          <w:bCs/>
          <w:color w:val="404040" w:themeColor="text1" w:themeTint="BF"/>
          <w:sz w:val="24"/>
          <w:szCs w:val="24"/>
        </w:rPr>
        <w:t>Общая характеристика учебного предмета</w:t>
      </w:r>
    </w:p>
    <w:p w:rsidR="009F454F" w:rsidRPr="001771C0" w:rsidRDefault="009F454F">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i/>
          <w:iCs/>
          <w:color w:val="404040" w:themeColor="text1" w:themeTint="BF"/>
          <w:sz w:val="24"/>
          <w:szCs w:val="24"/>
        </w:rPr>
        <w:tab/>
      </w:r>
      <w:r w:rsidRPr="001771C0">
        <w:rPr>
          <w:rFonts w:ascii="Times New Roman" w:hAnsi="Times New Roman"/>
          <w:color w:val="404040" w:themeColor="text1" w:themeTint="BF"/>
          <w:sz w:val="24"/>
          <w:szCs w:val="24"/>
        </w:rPr>
        <w:t xml:space="preserve">Программа по изобразительному искусству рассчитана на четыре года обучения. Система художественно-творческих занятий имеет концентрический принцип построения. </w:t>
      </w:r>
      <w:r w:rsidRPr="001771C0">
        <w:rPr>
          <w:rFonts w:ascii="Times New Roman" w:hAnsi="Times New Roman"/>
          <w:color w:val="404040" w:themeColor="text1" w:themeTint="BF"/>
          <w:sz w:val="24"/>
          <w:szCs w:val="24"/>
        </w:rPr>
        <w:lastRenderedPageBreak/>
        <w:t>Каждая новая ступень вбирает в себя содержание предыдущих, раскрывая его на новом уровне сложности.</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1 класс – «Художник и природа родного края».</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2 класс – «Художник и природа Земли в прошлом, настоящем и будущем».</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3 класс – «Художник и природа разных стран мира».</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4 класс – «Художник, природа и я».</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Структурной особенностью программы является блочно-тематическое планирование содержания занятий. Содержание каждого года основывается на четырёх блоках: «Художник и мир природы», «Художник и мир животных», «Художник и мир человека», «Художник и мир искусств».</w:t>
      </w:r>
    </w:p>
    <w:p w:rsidR="00B75311" w:rsidRPr="001771C0" w:rsidRDefault="00B75311">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p>
    <w:p w:rsidR="00DC1764" w:rsidRDefault="00DC1764" w:rsidP="00DC1764">
      <w:pPr>
        <w:widowControl w:val="0"/>
        <w:autoSpaceDE w:val="0"/>
        <w:autoSpaceDN w:val="0"/>
        <w:adjustRightInd w:val="0"/>
        <w:spacing w:after="0" w:line="240" w:lineRule="auto"/>
        <w:jc w:val="center"/>
        <w:rPr>
          <w:rFonts w:ascii="Times New Roman" w:hAnsi="Times New Roman"/>
          <w:b/>
          <w:color w:val="404040" w:themeColor="text1" w:themeTint="BF"/>
          <w:sz w:val="24"/>
          <w:szCs w:val="24"/>
        </w:rPr>
      </w:pPr>
      <w:r w:rsidRPr="001771C0">
        <w:rPr>
          <w:rFonts w:ascii="Times New Roman" w:hAnsi="Times New Roman"/>
          <w:b/>
          <w:color w:val="404040" w:themeColor="text1" w:themeTint="BF"/>
          <w:sz w:val="24"/>
          <w:szCs w:val="24"/>
        </w:rPr>
        <w:t>Описание места учебного предмета</w:t>
      </w:r>
      <w:r w:rsidR="009F454F">
        <w:rPr>
          <w:rFonts w:ascii="Times New Roman" w:hAnsi="Times New Roman"/>
          <w:b/>
          <w:bCs/>
          <w:color w:val="404040" w:themeColor="text1" w:themeTint="BF"/>
          <w:sz w:val="24"/>
          <w:szCs w:val="24"/>
        </w:rPr>
        <w:t xml:space="preserve">, курса </w:t>
      </w:r>
      <w:r w:rsidRPr="001771C0">
        <w:rPr>
          <w:rFonts w:ascii="Times New Roman" w:hAnsi="Times New Roman"/>
          <w:b/>
          <w:color w:val="404040" w:themeColor="text1" w:themeTint="BF"/>
          <w:sz w:val="24"/>
          <w:szCs w:val="24"/>
        </w:rPr>
        <w:t>в учебном плане</w:t>
      </w:r>
    </w:p>
    <w:p w:rsidR="009F454F" w:rsidRPr="001771C0" w:rsidRDefault="009F454F" w:rsidP="00DC1764">
      <w:pPr>
        <w:widowControl w:val="0"/>
        <w:autoSpaceDE w:val="0"/>
        <w:autoSpaceDN w:val="0"/>
        <w:adjustRightInd w:val="0"/>
        <w:spacing w:after="0" w:line="240" w:lineRule="auto"/>
        <w:jc w:val="center"/>
        <w:rPr>
          <w:rFonts w:ascii="Times New Roman" w:hAnsi="Times New Roman"/>
          <w:b/>
          <w:color w:val="404040" w:themeColor="text1" w:themeTint="BF"/>
          <w:sz w:val="24"/>
          <w:szCs w:val="24"/>
        </w:rPr>
      </w:pP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В соответствии с Образовательной программой школы, на изучение учебного предмета «Изобразительное искусство» в  3 классе отводится 34 часа  в год, 1 час  в неделю.</w:t>
      </w:r>
    </w:p>
    <w:p w:rsidR="00B75311" w:rsidRPr="001771C0" w:rsidRDefault="00B75311">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p>
    <w:p w:rsidR="00DC1764" w:rsidRDefault="00DC1764">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r w:rsidRPr="001771C0">
        <w:rPr>
          <w:rFonts w:ascii="Times New Roman" w:hAnsi="Times New Roman"/>
          <w:b/>
          <w:color w:val="404040" w:themeColor="text1" w:themeTint="BF"/>
          <w:sz w:val="24"/>
          <w:szCs w:val="24"/>
        </w:rPr>
        <w:t>Описание</w:t>
      </w:r>
      <w:r w:rsidRPr="001771C0">
        <w:rPr>
          <w:rFonts w:ascii="Times New Roman" w:hAnsi="Times New Roman"/>
          <w:b/>
          <w:bCs/>
          <w:color w:val="404040" w:themeColor="text1" w:themeTint="BF"/>
          <w:sz w:val="24"/>
          <w:szCs w:val="24"/>
        </w:rPr>
        <w:t xml:space="preserve">  ценностных ориентиров содержания учебного предмета </w:t>
      </w:r>
    </w:p>
    <w:p w:rsidR="009F454F" w:rsidRPr="001771C0" w:rsidRDefault="009F454F">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Ценностные ориентиры образования конкретизируют личностный, социальный и государственный заказ системы образования и отражают следующие целевые установки начального образования в области изобразительного искусства:</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xml:space="preserve">– </w:t>
      </w:r>
      <w:r w:rsidRPr="001771C0">
        <w:rPr>
          <w:rFonts w:ascii="Times New Roman" w:hAnsi="Times New Roman"/>
          <w:bCs/>
          <w:i/>
          <w:iCs/>
          <w:color w:val="404040" w:themeColor="text1" w:themeTint="BF"/>
          <w:sz w:val="24"/>
          <w:szCs w:val="24"/>
        </w:rPr>
        <w:t>формирование основ гражданской идентичности</w:t>
      </w:r>
      <w:r w:rsidRPr="001771C0">
        <w:rPr>
          <w:rFonts w:ascii="Times New Roman" w:hAnsi="Times New Roman"/>
          <w:color w:val="404040" w:themeColor="text1" w:themeTint="BF"/>
          <w:sz w:val="24"/>
          <w:szCs w:val="24"/>
        </w:rPr>
        <w:t>осуществляется в процессе восприятия мира как единого и целостного при разнообразии культур, национальностей,религий; уважение истории и искусства каждого народа, анализ произведений живописи, графики, скульптуры, архитектуры и декоративно-прикладного искусства как носителей культурно-исторической информации, переживание их образного смысла способствуют развитию чувства сопричастностии гордости за свою Родину, народ и историю;</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i/>
          <w:iCs/>
          <w:color w:val="404040" w:themeColor="text1" w:themeTint="BF"/>
          <w:sz w:val="24"/>
          <w:szCs w:val="24"/>
        </w:rPr>
        <w:tab/>
      </w:r>
      <w:r w:rsidRPr="001771C0">
        <w:rPr>
          <w:rFonts w:ascii="Times New Roman" w:hAnsi="Times New Roman"/>
          <w:bCs/>
          <w:i/>
          <w:iCs/>
          <w:color w:val="404040" w:themeColor="text1" w:themeTint="BF"/>
          <w:sz w:val="24"/>
          <w:szCs w:val="24"/>
        </w:rPr>
        <w:t>– формирование психологических условий развития общения и сотрудничества</w:t>
      </w:r>
      <w:r w:rsidRPr="001771C0">
        <w:rPr>
          <w:rFonts w:ascii="Times New Roman" w:hAnsi="Times New Roman"/>
          <w:color w:val="404040" w:themeColor="text1" w:themeTint="BF"/>
          <w:sz w:val="24"/>
          <w:szCs w:val="24"/>
        </w:rPr>
        <w:t>осуществляется в процессе доброжелательного и доверительного диалога, в процессе образовательных ситуаций, стимулирующих зарождение у детей доверия и внимания к собеседнику, готовности к сотрудничеству и дружбе, оказанию помощи тем, кто в ней нуждается. При этом ученик ставится в действенную позицию, а не получает лишь теоретическую информацию. Создавая творческий продукт на «важные темы жизни», он сердцем переживает ситуацию «раненой птицы» или «брошенной собаки», «больной бабушки» или «раненого солдата» и т. п. Таким образом он обогащает душу опытом чувствований, так необходимых дляформирования чуткой и заботливой личности;</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i/>
          <w:iCs/>
          <w:color w:val="404040" w:themeColor="text1" w:themeTint="BF"/>
          <w:sz w:val="24"/>
          <w:szCs w:val="24"/>
        </w:rPr>
        <w:tab/>
        <w:t xml:space="preserve">– </w:t>
      </w:r>
      <w:r w:rsidRPr="001771C0">
        <w:rPr>
          <w:rFonts w:ascii="Times New Roman" w:hAnsi="Times New Roman"/>
          <w:bCs/>
          <w:i/>
          <w:iCs/>
          <w:color w:val="404040" w:themeColor="text1" w:themeTint="BF"/>
          <w:sz w:val="24"/>
          <w:szCs w:val="24"/>
        </w:rPr>
        <w:t>развитие ценностно-смысловой сферы личности</w:t>
      </w:r>
      <w:r w:rsidRPr="001771C0">
        <w:rPr>
          <w:rFonts w:ascii="Times New Roman" w:hAnsi="Times New Roman"/>
          <w:color w:val="404040" w:themeColor="text1" w:themeTint="BF"/>
          <w:sz w:val="24"/>
          <w:szCs w:val="24"/>
        </w:rPr>
        <w:t>осуществляется в процессе приобщения учеников к общечеловеческим принципам нравственности и гуманизма. Такими непреходящими источниками мудрости являются произведения</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искусства, образная форма которых почти всегда несёт идею любви, сострадания, братства, уважения семейных ценностей и красоты. Даже тогда, когда замысел художника вызывает чувство тревоги, печали или грусти, всё равно ребёнок приобретает важный ценностно-смысловой опыт. Знакомство с мировой и отечественной художественной культурой способствует развитию эстетического чувства и формированию художественного вкуса;</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i/>
          <w:iCs/>
          <w:color w:val="404040" w:themeColor="text1" w:themeTint="BF"/>
          <w:sz w:val="24"/>
          <w:szCs w:val="24"/>
        </w:rPr>
        <w:tab/>
      </w:r>
      <w:r w:rsidRPr="001771C0">
        <w:rPr>
          <w:rFonts w:ascii="Times New Roman" w:hAnsi="Times New Roman"/>
          <w:bCs/>
          <w:i/>
          <w:iCs/>
          <w:color w:val="404040" w:themeColor="text1" w:themeTint="BF"/>
          <w:sz w:val="24"/>
          <w:szCs w:val="24"/>
        </w:rPr>
        <w:t>– развитие умения учиться</w:t>
      </w:r>
      <w:r w:rsidRPr="001771C0">
        <w:rPr>
          <w:rFonts w:ascii="Times New Roman" w:hAnsi="Times New Roman"/>
          <w:color w:val="404040" w:themeColor="text1" w:themeTint="BF"/>
          <w:sz w:val="24"/>
          <w:szCs w:val="24"/>
        </w:rPr>
        <w:t xml:space="preserve">как первого шага к самообразованию и самовоспитанию </w:t>
      </w:r>
      <w:r w:rsidRPr="001771C0">
        <w:rPr>
          <w:rFonts w:ascii="Times New Roman" w:hAnsi="Times New Roman"/>
          <w:color w:val="404040" w:themeColor="text1" w:themeTint="BF"/>
          <w:sz w:val="24"/>
          <w:szCs w:val="24"/>
        </w:rPr>
        <w:lastRenderedPageBreak/>
        <w:t>осуществляется в процессе продуктивных видов художественно-творческой деятельности – созерцания и созидания. Ребёнок сам ставит перед собой творческую задачу, сам находит</w:t>
      </w:r>
      <w:r w:rsidR="00B75311" w:rsidRPr="001771C0">
        <w:rPr>
          <w:rFonts w:ascii="Times New Roman" w:hAnsi="Times New Roman"/>
          <w:color w:val="404040" w:themeColor="text1" w:themeTint="BF"/>
          <w:sz w:val="24"/>
          <w:szCs w:val="24"/>
        </w:rPr>
        <w:t xml:space="preserve"> адекватные замыслу средства ху</w:t>
      </w:r>
      <w:r w:rsidRPr="001771C0">
        <w:rPr>
          <w:rFonts w:ascii="Times New Roman" w:hAnsi="Times New Roman"/>
          <w:color w:val="404040" w:themeColor="text1" w:themeTint="BF"/>
          <w:sz w:val="24"/>
          <w:szCs w:val="24"/>
        </w:rPr>
        <w:t>дожественного выражения, сам анализирует результаты своей деятельности и сверстников. Самостоятельность действий на всех этапах творческой работы способствует развитию широких познавательных интересов, формированию умений планировать, контролировать и оценивать свою работу;</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i/>
          <w:iCs/>
          <w:color w:val="404040" w:themeColor="text1" w:themeTint="BF"/>
          <w:sz w:val="24"/>
          <w:szCs w:val="24"/>
        </w:rPr>
        <w:tab/>
      </w:r>
      <w:r w:rsidRPr="001771C0">
        <w:rPr>
          <w:rFonts w:ascii="Times New Roman" w:hAnsi="Times New Roman"/>
          <w:bCs/>
          <w:i/>
          <w:iCs/>
          <w:color w:val="404040" w:themeColor="text1" w:themeTint="BF"/>
          <w:sz w:val="24"/>
          <w:szCs w:val="24"/>
        </w:rPr>
        <w:t xml:space="preserve">– развитие самостоятельности, инициативы и ответственности личности </w:t>
      </w:r>
      <w:r w:rsidRPr="001771C0">
        <w:rPr>
          <w:rFonts w:ascii="Times New Roman" w:hAnsi="Times New Roman"/>
          <w:color w:val="404040" w:themeColor="text1" w:themeTint="BF"/>
          <w:sz w:val="24"/>
          <w:szCs w:val="24"/>
        </w:rPr>
        <w:t>как условия её самоактуализации невозможно без самоуважения и эмоционально-положительного отношения к себе. Творческий процесс несёт творцу позитивную самооценку. Сотворяя что-то по законам красоты и гармонии, ученик переполняется чувством собственного достоинства: он сам смог, сам сделал, сам достиг выразительного решения образа, сам вылепил поделку, сам украсил платок для мамы и т. п. Участие в выс</w:t>
      </w:r>
      <w:r w:rsidR="00B75311" w:rsidRPr="001771C0">
        <w:rPr>
          <w:rFonts w:ascii="Times New Roman" w:hAnsi="Times New Roman"/>
          <w:color w:val="404040" w:themeColor="text1" w:themeTint="BF"/>
          <w:sz w:val="24"/>
          <w:szCs w:val="24"/>
        </w:rPr>
        <w:t>тавках и конкурсах детского изо</w:t>
      </w:r>
      <w:r w:rsidRPr="001771C0">
        <w:rPr>
          <w:rFonts w:ascii="Times New Roman" w:hAnsi="Times New Roman"/>
          <w:color w:val="404040" w:themeColor="text1" w:themeTint="BF"/>
          <w:sz w:val="24"/>
          <w:szCs w:val="24"/>
        </w:rPr>
        <w:t>бразительного творчества, в индивидуальных и коллективных социально значимых творческих проектах формирует в юном художнике чувство ответственности за результат, целеустремлённость и настойчивость в достижении цели.</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xml:space="preserve">Реализация ценностных ориентиров общего образования на уроках изобразительного искусства в единстве процессов обучения и воспитания обеспечивает возможность саморазвития обучающихся, способствует развитию личностных, коммуникативных и предметных компетенций младших школьников.  </w:t>
      </w:r>
    </w:p>
    <w:p w:rsidR="00B75311" w:rsidRPr="001771C0" w:rsidRDefault="00B75311">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p>
    <w:p w:rsidR="00DC1764" w:rsidRDefault="00DC1764" w:rsidP="00DC1764">
      <w:pPr>
        <w:widowControl w:val="0"/>
        <w:autoSpaceDE w:val="0"/>
        <w:autoSpaceDN w:val="0"/>
        <w:adjustRightInd w:val="0"/>
        <w:spacing w:after="0" w:line="240" w:lineRule="auto"/>
        <w:jc w:val="center"/>
        <w:rPr>
          <w:rFonts w:ascii="Times New Roman" w:hAnsi="Times New Roman"/>
          <w:b/>
          <w:color w:val="404040" w:themeColor="text1" w:themeTint="BF"/>
          <w:sz w:val="24"/>
          <w:szCs w:val="24"/>
        </w:rPr>
      </w:pPr>
      <w:r w:rsidRPr="001771C0">
        <w:rPr>
          <w:rFonts w:ascii="Times New Roman" w:hAnsi="Times New Roman"/>
          <w:b/>
          <w:color w:val="404040" w:themeColor="text1" w:themeTint="BF"/>
          <w:sz w:val="24"/>
          <w:szCs w:val="24"/>
        </w:rPr>
        <w:t xml:space="preserve">Личностные, метапредметные и предметные результаты освоения </w:t>
      </w:r>
      <w:r w:rsidR="009F454F">
        <w:rPr>
          <w:rFonts w:ascii="Times New Roman" w:hAnsi="Times New Roman"/>
          <w:b/>
          <w:color w:val="404040" w:themeColor="text1" w:themeTint="BF"/>
          <w:sz w:val="24"/>
          <w:szCs w:val="24"/>
        </w:rPr>
        <w:t xml:space="preserve">конкретного учебного </w:t>
      </w:r>
      <w:r w:rsidRPr="001771C0">
        <w:rPr>
          <w:rFonts w:ascii="Times New Roman" w:hAnsi="Times New Roman"/>
          <w:b/>
          <w:color w:val="404040" w:themeColor="text1" w:themeTint="BF"/>
          <w:sz w:val="24"/>
          <w:szCs w:val="24"/>
        </w:rPr>
        <w:t>предмета</w:t>
      </w:r>
      <w:r w:rsidR="009F454F">
        <w:rPr>
          <w:rFonts w:ascii="Times New Roman" w:hAnsi="Times New Roman"/>
          <w:b/>
          <w:color w:val="404040" w:themeColor="text1" w:themeTint="BF"/>
          <w:sz w:val="24"/>
          <w:szCs w:val="24"/>
        </w:rPr>
        <w:t>, курса</w:t>
      </w:r>
    </w:p>
    <w:p w:rsidR="009F454F" w:rsidRPr="001771C0" w:rsidRDefault="009F454F" w:rsidP="00DC1764">
      <w:pPr>
        <w:widowControl w:val="0"/>
        <w:autoSpaceDE w:val="0"/>
        <w:autoSpaceDN w:val="0"/>
        <w:adjustRightInd w:val="0"/>
        <w:spacing w:after="0" w:line="240" w:lineRule="auto"/>
        <w:jc w:val="center"/>
        <w:rPr>
          <w:rFonts w:ascii="Times New Roman" w:hAnsi="Times New Roman"/>
          <w:b/>
          <w:color w:val="404040" w:themeColor="text1" w:themeTint="BF"/>
          <w:sz w:val="24"/>
          <w:szCs w:val="24"/>
        </w:rPr>
      </w:pPr>
    </w:p>
    <w:p w:rsidR="00530428" w:rsidRPr="001771C0" w:rsidRDefault="00530428">
      <w:pPr>
        <w:widowControl w:val="0"/>
        <w:autoSpaceDE w:val="0"/>
        <w:autoSpaceDN w:val="0"/>
        <w:adjustRightInd w:val="0"/>
        <w:spacing w:after="0" w:line="240" w:lineRule="auto"/>
        <w:jc w:val="both"/>
        <w:rPr>
          <w:rFonts w:ascii="Times New Roman" w:hAnsi="Times New Roman"/>
          <w:i/>
          <w:color w:val="404040" w:themeColor="text1" w:themeTint="BF"/>
          <w:sz w:val="24"/>
          <w:szCs w:val="24"/>
        </w:rPr>
      </w:pPr>
      <w:r w:rsidRPr="001771C0">
        <w:rPr>
          <w:rFonts w:ascii="Times New Roman" w:hAnsi="Times New Roman"/>
          <w:color w:val="404040" w:themeColor="text1" w:themeTint="BF"/>
          <w:sz w:val="24"/>
          <w:szCs w:val="24"/>
        </w:rPr>
        <w:tab/>
        <w:t xml:space="preserve">В процессе изучения изобразительного искусства на ступени начального общего образования обучающийся достигнет следующих </w:t>
      </w:r>
      <w:r w:rsidRPr="001771C0">
        <w:rPr>
          <w:rFonts w:ascii="Times New Roman" w:hAnsi="Times New Roman"/>
          <w:b/>
          <w:bCs/>
          <w:i/>
          <w:color w:val="404040" w:themeColor="text1" w:themeTint="BF"/>
          <w:sz w:val="24"/>
          <w:szCs w:val="24"/>
        </w:rPr>
        <w:t>личностных результатов</w:t>
      </w:r>
      <w:r w:rsidRPr="001771C0">
        <w:rPr>
          <w:rFonts w:ascii="Times New Roman" w:hAnsi="Times New Roman"/>
          <w:i/>
          <w:color w:val="404040" w:themeColor="text1" w:themeTint="BF"/>
          <w:sz w:val="24"/>
          <w:szCs w:val="24"/>
        </w:rPr>
        <w:t>:</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i/>
          <w:iCs/>
          <w:color w:val="404040" w:themeColor="text1" w:themeTint="BF"/>
          <w:sz w:val="24"/>
          <w:szCs w:val="24"/>
        </w:rPr>
        <w:tab/>
        <w:t xml:space="preserve">в ценностно-эстетической сфере – </w:t>
      </w:r>
      <w:r w:rsidRPr="001771C0">
        <w:rPr>
          <w:rFonts w:ascii="Times New Roman" w:hAnsi="Times New Roman"/>
          <w:color w:val="404040" w:themeColor="text1" w:themeTint="BF"/>
          <w:sz w:val="24"/>
          <w:szCs w:val="24"/>
        </w:rPr>
        <w:t>эмоционально-ценностное отношение к окружающему миру (природе, семье, Родине, людям, животным);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i/>
          <w:iCs/>
          <w:color w:val="404040" w:themeColor="text1" w:themeTint="BF"/>
          <w:sz w:val="24"/>
          <w:szCs w:val="24"/>
        </w:rPr>
        <w:tab/>
        <w:t xml:space="preserve">в познавательной (когнитивной) сфере </w:t>
      </w:r>
      <w:r w:rsidRPr="001771C0">
        <w:rPr>
          <w:rFonts w:ascii="Times New Roman" w:hAnsi="Times New Roman"/>
          <w:color w:val="404040" w:themeColor="text1" w:themeTint="BF"/>
          <w:sz w:val="24"/>
          <w:szCs w:val="24"/>
        </w:rPr>
        <w:t>– способность к художественно-образному познанию мира, умение применять полученные знания в своей собственной художественно-творческой деятельности;</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i/>
          <w:iCs/>
          <w:color w:val="404040" w:themeColor="text1" w:themeTint="BF"/>
          <w:sz w:val="24"/>
          <w:szCs w:val="24"/>
        </w:rPr>
        <w:tab/>
        <w:t xml:space="preserve">в трудовой сфере </w:t>
      </w:r>
      <w:r w:rsidRPr="001771C0">
        <w:rPr>
          <w:rFonts w:ascii="Times New Roman" w:hAnsi="Times New Roman"/>
          <w:color w:val="404040" w:themeColor="text1" w:themeTint="BF"/>
          <w:sz w:val="24"/>
          <w:szCs w:val="24"/>
        </w:rPr>
        <w:t>– навыки использования различных материалов для работы в разных техниках (живопись, графика, скульптура, декоративно-прикладное искусство, художественное конструирование), стремление использовать художественные умения для созд</w:t>
      </w:r>
      <w:r w:rsidR="00986F5F">
        <w:rPr>
          <w:rFonts w:ascii="Times New Roman" w:hAnsi="Times New Roman"/>
          <w:color w:val="404040" w:themeColor="text1" w:themeTint="BF"/>
          <w:sz w:val="24"/>
          <w:szCs w:val="24"/>
        </w:rPr>
        <w:t>ания красивых вещей или их укра</w:t>
      </w:r>
      <w:r w:rsidRPr="001771C0">
        <w:rPr>
          <w:rFonts w:ascii="Times New Roman" w:hAnsi="Times New Roman"/>
          <w:color w:val="404040" w:themeColor="text1" w:themeTint="BF"/>
          <w:sz w:val="24"/>
          <w:szCs w:val="24"/>
        </w:rPr>
        <w:t>шения.</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color w:val="404040" w:themeColor="text1" w:themeTint="BF"/>
          <w:sz w:val="24"/>
          <w:szCs w:val="24"/>
        </w:rPr>
        <w:tab/>
      </w:r>
      <w:r w:rsidRPr="001771C0">
        <w:rPr>
          <w:rFonts w:ascii="Times New Roman" w:hAnsi="Times New Roman"/>
          <w:b/>
          <w:bCs/>
          <w:i/>
          <w:color w:val="404040" w:themeColor="text1" w:themeTint="BF"/>
          <w:sz w:val="24"/>
          <w:szCs w:val="24"/>
        </w:rPr>
        <w:t>Метапредметные результаты</w:t>
      </w:r>
      <w:r w:rsidRPr="001771C0">
        <w:rPr>
          <w:rFonts w:ascii="Times New Roman" w:hAnsi="Times New Roman"/>
          <w:color w:val="404040" w:themeColor="text1" w:themeTint="BF"/>
          <w:sz w:val="24"/>
          <w:szCs w:val="24"/>
        </w:rPr>
        <w:t>освоения изобразительного искусства проявятся в:</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i/>
          <w:iCs/>
          <w:color w:val="404040" w:themeColor="text1" w:themeTint="BF"/>
          <w:sz w:val="24"/>
          <w:szCs w:val="24"/>
        </w:rPr>
        <w:tab/>
        <w:t xml:space="preserve">– </w:t>
      </w:r>
      <w:r w:rsidRPr="001771C0">
        <w:rPr>
          <w:rFonts w:ascii="Times New Roman" w:hAnsi="Times New Roman"/>
          <w:color w:val="404040" w:themeColor="text1" w:themeTint="BF"/>
          <w:sz w:val="24"/>
          <w:szCs w:val="24"/>
        </w:rPr>
        <w:t>умении видеть и воспринимать предметы художественной культуры в окружающей жизни (техника, музей, архитектура, дизайн, скульптура и др.);</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i/>
          <w:iCs/>
          <w:color w:val="404040" w:themeColor="text1" w:themeTint="BF"/>
          <w:sz w:val="24"/>
          <w:szCs w:val="24"/>
        </w:rPr>
        <w:tab/>
        <w:t xml:space="preserve">– </w:t>
      </w:r>
      <w:r w:rsidRPr="001771C0">
        <w:rPr>
          <w:rFonts w:ascii="Times New Roman" w:hAnsi="Times New Roman"/>
          <w:color w:val="404040" w:themeColor="text1" w:themeTint="BF"/>
          <w:sz w:val="24"/>
          <w:szCs w:val="24"/>
        </w:rPr>
        <w:t>желании общаться с искусством, участвовать в обсуждении содержания и выразительных средств произведений искусства;</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i/>
          <w:iCs/>
          <w:color w:val="404040" w:themeColor="text1" w:themeTint="BF"/>
          <w:sz w:val="24"/>
          <w:szCs w:val="24"/>
        </w:rPr>
        <w:tab/>
        <w:t xml:space="preserve">– </w:t>
      </w:r>
      <w:r w:rsidRPr="001771C0">
        <w:rPr>
          <w:rFonts w:ascii="Times New Roman" w:hAnsi="Times New Roman"/>
          <w:color w:val="404040" w:themeColor="text1" w:themeTint="BF"/>
          <w:sz w:val="24"/>
          <w:szCs w:val="24"/>
        </w:rPr>
        <w:t>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(литературы, окружающего мира, родного языка, музыки и др.);</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color w:val="404040" w:themeColor="text1" w:themeTint="BF"/>
          <w:sz w:val="24"/>
          <w:szCs w:val="24"/>
        </w:rPr>
        <w:tab/>
      </w:r>
      <w:r w:rsidRPr="001771C0">
        <w:rPr>
          <w:rFonts w:ascii="Times New Roman" w:hAnsi="Times New Roman"/>
          <w:b/>
          <w:bCs/>
          <w:i/>
          <w:iCs/>
          <w:color w:val="404040" w:themeColor="text1" w:themeTint="BF"/>
          <w:sz w:val="24"/>
          <w:szCs w:val="24"/>
        </w:rPr>
        <w:t xml:space="preserve">– </w:t>
      </w:r>
      <w:r w:rsidRPr="001771C0">
        <w:rPr>
          <w:rFonts w:ascii="Times New Roman" w:hAnsi="Times New Roman"/>
          <w:color w:val="404040" w:themeColor="text1" w:themeTint="BF"/>
          <w:sz w:val="24"/>
          <w:szCs w:val="24"/>
        </w:rPr>
        <w:t xml:space="preserve">обогащении ключевых компетенций (коммуникативных, деятельностных и др.) </w:t>
      </w:r>
      <w:r w:rsidRPr="001771C0">
        <w:rPr>
          <w:rFonts w:ascii="Times New Roman" w:hAnsi="Times New Roman"/>
          <w:color w:val="404040" w:themeColor="text1" w:themeTint="BF"/>
          <w:sz w:val="24"/>
          <w:szCs w:val="24"/>
        </w:rPr>
        <w:lastRenderedPageBreak/>
        <w:t>художественно-эстетическим содержанием;</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i/>
          <w:iCs/>
          <w:color w:val="404040" w:themeColor="text1" w:themeTint="BF"/>
          <w:sz w:val="24"/>
          <w:szCs w:val="24"/>
        </w:rPr>
        <w:tab/>
        <w:t xml:space="preserve">– </w:t>
      </w:r>
      <w:r w:rsidRPr="001771C0">
        <w:rPr>
          <w:rFonts w:ascii="Times New Roman" w:hAnsi="Times New Roman"/>
          <w:color w:val="404040" w:themeColor="text1" w:themeTint="BF"/>
          <w:sz w:val="24"/>
          <w:szCs w:val="24"/>
        </w:rPr>
        <w:t>умении организовать самостоятельную художественно- творческую деятельность, выбирать средства для реализации художественного замысла;</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способности принимать и сохранять учебные цели и задачи, в соответствии с ними планировать, контролировать и оценивать результаты своей деятельности.</w:t>
      </w:r>
    </w:p>
    <w:p w:rsidR="00986F5F"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color w:val="404040" w:themeColor="text1" w:themeTint="BF"/>
          <w:sz w:val="24"/>
          <w:szCs w:val="24"/>
        </w:rPr>
        <w:tab/>
      </w:r>
      <w:r w:rsidRPr="001771C0">
        <w:rPr>
          <w:rFonts w:ascii="Times New Roman" w:hAnsi="Times New Roman"/>
          <w:b/>
          <w:bCs/>
          <w:i/>
          <w:color w:val="404040" w:themeColor="text1" w:themeTint="BF"/>
          <w:sz w:val="24"/>
          <w:szCs w:val="24"/>
        </w:rPr>
        <w:t>Предметные результаты</w:t>
      </w:r>
      <w:r w:rsidRPr="001771C0">
        <w:rPr>
          <w:rFonts w:ascii="Times New Roman" w:hAnsi="Times New Roman"/>
          <w:color w:val="404040" w:themeColor="text1" w:themeTint="BF"/>
          <w:sz w:val="24"/>
          <w:szCs w:val="24"/>
        </w:rPr>
        <w:t xml:space="preserve">освоения изобразительного искусства в начальной школе </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проявятся в следующем:</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i/>
          <w:iCs/>
          <w:color w:val="404040" w:themeColor="text1" w:themeTint="BF"/>
          <w:sz w:val="24"/>
          <w:szCs w:val="24"/>
        </w:rPr>
        <w:tab/>
        <w:t xml:space="preserve">в познавательной сфере </w:t>
      </w:r>
      <w:r w:rsidRPr="001771C0">
        <w:rPr>
          <w:rFonts w:ascii="Times New Roman" w:hAnsi="Times New Roman"/>
          <w:color w:val="404040" w:themeColor="text1" w:themeTint="BF"/>
          <w:sz w:val="24"/>
          <w:szCs w:val="24"/>
        </w:rPr>
        <w:t>–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(Третьяковская галерея, Эрмитаж, Русский музей) и художественных музеях своего региона и других стран мира;</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i/>
          <w:iCs/>
          <w:color w:val="404040" w:themeColor="text1" w:themeTint="BF"/>
          <w:sz w:val="24"/>
          <w:szCs w:val="24"/>
        </w:rPr>
        <w:tab/>
        <w:t xml:space="preserve">в ценностно-эстетической сфере </w:t>
      </w:r>
      <w:r w:rsidRPr="001771C0">
        <w:rPr>
          <w:rFonts w:ascii="Times New Roman" w:hAnsi="Times New Roman"/>
          <w:color w:val="404040" w:themeColor="text1" w:themeTint="BF"/>
          <w:sz w:val="24"/>
          <w:szCs w:val="24"/>
        </w:rPr>
        <w:t>– умение различать и передавать в художественно-творческой деятельности характер, эмоциональное состояние и своё отношение к природе, животным, человеку, обществу и искусству;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(в пределах изученного); проявление устойчивого интереса к художественным традициям своего и других народов;</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i/>
          <w:iCs/>
          <w:color w:val="404040" w:themeColor="text1" w:themeTint="BF"/>
          <w:sz w:val="24"/>
          <w:szCs w:val="24"/>
        </w:rPr>
        <w:tab/>
        <w:t xml:space="preserve">в коммуникативной сфере </w:t>
      </w:r>
      <w:r w:rsidRPr="001771C0">
        <w:rPr>
          <w:rFonts w:ascii="Times New Roman" w:hAnsi="Times New Roman"/>
          <w:color w:val="404040" w:themeColor="text1" w:themeTint="BF"/>
          <w:sz w:val="24"/>
          <w:szCs w:val="24"/>
        </w:rPr>
        <w:t>– способность высказывать суждения о художественных особенностях произведений, изображающих природу, животных и человека в разных эмоциональных состояниях; умение обсуждать коллективные и индивидуальные результаты художественно-творческой деятельности;</w:t>
      </w:r>
    </w:p>
    <w:p w:rsidR="00530428" w:rsidRPr="001771C0" w:rsidRDefault="00530428">
      <w:pPr>
        <w:widowControl w:val="0"/>
        <w:autoSpaceDE w:val="0"/>
        <w:autoSpaceDN w:val="0"/>
        <w:adjustRightInd w:val="0"/>
        <w:spacing w:after="0" w:line="240" w:lineRule="auto"/>
        <w:jc w:val="both"/>
        <w:rPr>
          <w:rFonts w:ascii="Times New Roman" w:hAnsi="Times New Roman"/>
          <w:b/>
          <w:bCs/>
          <w:color w:val="404040" w:themeColor="text1" w:themeTint="BF"/>
          <w:sz w:val="24"/>
          <w:szCs w:val="24"/>
        </w:rPr>
      </w:pPr>
      <w:r w:rsidRPr="001771C0">
        <w:rPr>
          <w:rFonts w:ascii="Times New Roman" w:hAnsi="Times New Roman"/>
          <w:i/>
          <w:iCs/>
          <w:color w:val="404040" w:themeColor="text1" w:themeTint="BF"/>
          <w:sz w:val="24"/>
          <w:szCs w:val="24"/>
        </w:rPr>
        <w:tab/>
        <w:t xml:space="preserve">в трудовой сфере </w:t>
      </w:r>
      <w:r w:rsidRPr="001771C0">
        <w:rPr>
          <w:rFonts w:ascii="Times New Roman" w:hAnsi="Times New Roman"/>
          <w:color w:val="404040" w:themeColor="text1" w:themeTint="BF"/>
          <w:sz w:val="24"/>
          <w:szCs w:val="24"/>
        </w:rPr>
        <w:t xml:space="preserve">– умение использовать различные материалы и средства художественной выразительности для передачи замысла в собственной художественной деятельности;моделирование новых образов путём  трансформации известных (с использованием средств изобразительного языка).  </w:t>
      </w:r>
    </w:p>
    <w:p w:rsidR="00B75311" w:rsidRPr="001771C0" w:rsidRDefault="00B75311">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p>
    <w:p w:rsidR="00530428" w:rsidRPr="00986F5F" w:rsidRDefault="00986F5F" w:rsidP="00986F5F">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r w:rsidRPr="00986F5F">
        <w:rPr>
          <w:rFonts w:ascii="Times New Roman" w:hAnsi="Times New Roman"/>
          <w:b/>
          <w:color w:val="404040" w:themeColor="text1" w:themeTint="BF"/>
          <w:sz w:val="24"/>
          <w:szCs w:val="24"/>
        </w:rPr>
        <w:t>Содержание учебного предмета</w:t>
      </w:r>
      <w:r w:rsidR="009F454F">
        <w:rPr>
          <w:rFonts w:ascii="Times New Roman" w:hAnsi="Times New Roman"/>
          <w:b/>
          <w:bCs/>
          <w:color w:val="404040" w:themeColor="text1" w:themeTint="BF"/>
          <w:sz w:val="24"/>
          <w:szCs w:val="24"/>
        </w:rPr>
        <w:t>, курса</w:t>
      </w:r>
    </w:p>
    <w:p w:rsidR="00986F5F" w:rsidRDefault="003F1260" w:rsidP="003F1260">
      <w:pPr>
        <w:widowControl w:val="0"/>
        <w:autoSpaceDE w:val="0"/>
        <w:autoSpaceDN w:val="0"/>
        <w:adjustRightInd w:val="0"/>
        <w:spacing w:after="0" w:line="240" w:lineRule="auto"/>
        <w:rPr>
          <w:rFonts w:ascii="Times New Roman" w:eastAsia="NewtonCSanPin-Regular" w:hAnsi="Times New Roman"/>
          <w:b/>
          <w:bCs/>
          <w:iCs/>
          <w:color w:val="404040" w:themeColor="text1" w:themeTint="BF"/>
          <w:sz w:val="24"/>
          <w:szCs w:val="24"/>
        </w:rPr>
      </w:pPr>
      <w:r>
        <w:rPr>
          <w:rFonts w:ascii="Times New Roman" w:eastAsia="NewtonCSanPin-Regular" w:hAnsi="Times New Roman"/>
          <w:b/>
          <w:bCs/>
          <w:iCs/>
          <w:color w:val="404040" w:themeColor="text1" w:themeTint="BF"/>
          <w:sz w:val="24"/>
          <w:szCs w:val="24"/>
        </w:rPr>
        <w:tab/>
      </w:r>
      <w:r>
        <w:rPr>
          <w:rFonts w:ascii="Times New Roman" w:eastAsia="NewtonCSanPin-Regular" w:hAnsi="Times New Roman"/>
          <w:b/>
          <w:bCs/>
          <w:iCs/>
          <w:color w:val="404040" w:themeColor="text1" w:themeTint="BF"/>
          <w:sz w:val="24"/>
          <w:szCs w:val="24"/>
        </w:rPr>
        <w:tab/>
      </w:r>
    </w:p>
    <w:p w:rsidR="00982DCC" w:rsidRDefault="002E136B" w:rsidP="009F454F">
      <w:pPr>
        <w:widowControl w:val="0"/>
        <w:autoSpaceDE w:val="0"/>
        <w:autoSpaceDN w:val="0"/>
        <w:adjustRightInd w:val="0"/>
        <w:spacing w:after="0" w:line="240" w:lineRule="auto"/>
        <w:jc w:val="center"/>
        <w:rPr>
          <w:rFonts w:ascii="Times New Roman" w:eastAsia="NewtonCSanPin-Regular" w:hAnsi="Times New Roman"/>
          <w:bCs/>
          <w:iCs/>
          <w:color w:val="404040" w:themeColor="text1" w:themeTint="BF"/>
          <w:sz w:val="24"/>
          <w:szCs w:val="24"/>
        </w:rPr>
      </w:pPr>
      <w:r w:rsidRPr="003F1260">
        <w:rPr>
          <w:rFonts w:ascii="Times New Roman" w:eastAsia="NewtonCSanPin-Regular" w:hAnsi="Times New Roman"/>
          <w:b/>
          <w:bCs/>
          <w:iCs/>
          <w:color w:val="404040" w:themeColor="text1" w:themeTint="BF"/>
          <w:sz w:val="24"/>
          <w:szCs w:val="24"/>
        </w:rPr>
        <w:t xml:space="preserve">Художник и мир природы   </w:t>
      </w:r>
      <w:r w:rsidRPr="003F1260">
        <w:rPr>
          <w:rFonts w:ascii="Times New Roman" w:eastAsia="NewtonCSanPin-Regular" w:hAnsi="Times New Roman"/>
          <w:bCs/>
          <w:iCs/>
          <w:color w:val="404040" w:themeColor="text1" w:themeTint="BF"/>
          <w:sz w:val="24"/>
          <w:szCs w:val="24"/>
        </w:rPr>
        <w:t>(9 ч)</w:t>
      </w:r>
    </w:p>
    <w:p w:rsidR="009F454F" w:rsidRPr="003F1260" w:rsidRDefault="009F454F" w:rsidP="009F454F">
      <w:pPr>
        <w:widowControl w:val="0"/>
        <w:autoSpaceDE w:val="0"/>
        <w:autoSpaceDN w:val="0"/>
        <w:adjustRightInd w:val="0"/>
        <w:spacing w:after="0" w:line="240" w:lineRule="auto"/>
        <w:jc w:val="center"/>
        <w:rPr>
          <w:rFonts w:ascii="Times New Roman" w:eastAsia="NewtonCSanPin-Regular" w:hAnsi="Times New Roman"/>
          <w:bCs/>
          <w:iCs/>
          <w:color w:val="404040" w:themeColor="text1" w:themeTint="BF"/>
          <w:sz w:val="24"/>
          <w:szCs w:val="24"/>
        </w:rPr>
      </w:pPr>
    </w:p>
    <w:p w:rsidR="002E136B" w:rsidRPr="003F1260" w:rsidRDefault="002E136B" w:rsidP="002E136B">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bCs/>
          <w:iCs/>
          <w:color w:val="404040" w:themeColor="text1" w:themeTint="BF"/>
          <w:sz w:val="24"/>
          <w:szCs w:val="24"/>
        </w:rPr>
        <w:t xml:space="preserve">1. </w:t>
      </w:r>
      <w:r w:rsidRPr="003F1260">
        <w:rPr>
          <w:rFonts w:ascii="Times New Roman" w:eastAsia="NewtonCSanPin-Regular" w:hAnsi="Times New Roman"/>
          <w:color w:val="404040" w:themeColor="text1" w:themeTint="BF"/>
          <w:sz w:val="24"/>
          <w:szCs w:val="24"/>
        </w:rPr>
        <w:t>Творческая папка.</w:t>
      </w:r>
    </w:p>
    <w:p w:rsidR="002E136B" w:rsidRPr="003F1260" w:rsidRDefault="002E136B" w:rsidP="002E136B">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2. Радуга-дуга.</w:t>
      </w:r>
    </w:p>
    <w:p w:rsidR="002E136B" w:rsidRPr="003F1260" w:rsidRDefault="002E136B" w:rsidP="002E136B">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3. «Ветер, ветер! Ты могуч…».</w:t>
      </w:r>
    </w:p>
    <w:p w:rsidR="002E136B" w:rsidRPr="003F1260" w:rsidRDefault="002E136B"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 xml:space="preserve">4. </w:t>
      </w:r>
      <w:r w:rsidR="003F1260" w:rsidRPr="003F1260">
        <w:rPr>
          <w:rFonts w:ascii="Times New Roman" w:eastAsia="NewtonCSanPin-Regular" w:hAnsi="Times New Roman"/>
          <w:color w:val="404040" w:themeColor="text1" w:themeTint="BF"/>
          <w:sz w:val="24"/>
          <w:szCs w:val="24"/>
        </w:rPr>
        <w:t>Пустыни и оазисы</w:t>
      </w:r>
    </w:p>
    <w:p w:rsidR="003F1260" w:rsidRPr="003F1260"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5. Кактусы – гиганты</w:t>
      </w:r>
    </w:p>
    <w:p w:rsidR="003F1260" w:rsidRPr="003F1260"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6. Натюрморт в живописи</w:t>
      </w:r>
    </w:p>
    <w:p w:rsidR="003F1260" w:rsidRPr="003F1260"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7. Орнамент – стиль эпохи</w:t>
      </w:r>
    </w:p>
    <w:p w:rsidR="003F1260" w:rsidRPr="003F1260"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8. Витражная роза</w:t>
      </w:r>
    </w:p>
    <w:p w:rsidR="003F1260"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9. Чудо-дерево</w:t>
      </w:r>
    </w:p>
    <w:p w:rsidR="002E136B" w:rsidRDefault="003F1260" w:rsidP="009F454F">
      <w:pPr>
        <w:widowControl w:val="0"/>
        <w:autoSpaceDE w:val="0"/>
        <w:autoSpaceDN w:val="0"/>
        <w:adjustRightInd w:val="0"/>
        <w:spacing w:after="0" w:line="240" w:lineRule="auto"/>
        <w:jc w:val="center"/>
        <w:rPr>
          <w:rFonts w:ascii="Times New Roman" w:eastAsia="NewtonCSanPin-Regular" w:hAnsi="Times New Roman"/>
          <w:bCs/>
          <w:iCs/>
          <w:color w:val="404040" w:themeColor="text1" w:themeTint="BF"/>
          <w:sz w:val="24"/>
          <w:szCs w:val="24"/>
        </w:rPr>
      </w:pPr>
      <w:r w:rsidRPr="003F1260">
        <w:rPr>
          <w:rFonts w:ascii="Times New Roman" w:eastAsia="NewtonCSanPin-Regular" w:hAnsi="Times New Roman"/>
          <w:b/>
          <w:bCs/>
          <w:iCs/>
          <w:color w:val="404040" w:themeColor="text1" w:themeTint="BF"/>
          <w:sz w:val="24"/>
          <w:szCs w:val="24"/>
        </w:rPr>
        <w:t xml:space="preserve">Художник и мир животных   </w:t>
      </w:r>
      <w:r w:rsidRPr="003F1260">
        <w:rPr>
          <w:rFonts w:ascii="Times New Roman" w:eastAsia="NewtonCSanPin-Regular" w:hAnsi="Times New Roman"/>
          <w:bCs/>
          <w:iCs/>
          <w:color w:val="404040" w:themeColor="text1" w:themeTint="BF"/>
          <w:sz w:val="24"/>
          <w:szCs w:val="24"/>
        </w:rPr>
        <w:t>(9 ч)</w:t>
      </w:r>
    </w:p>
    <w:p w:rsidR="009F454F" w:rsidRPr="003F1260" w:rsidRDefault="009F454F" w:rsidP="009F454F">
      <w:pPr>
        <w:widowControl w:val="0"/>
        <w:autoSpaceDE w:val="0"/>
        <w:autoSpaceDN w:val="0"/>
        <w:adjustRightInd w:val="0"/>
        <w:spacing w:after="0" w:line="240" w:lineRule="auto"/>
        <w:jc w:val="center"/>
        <w:rPr>
          <w:rFonts w:ascii="Times New Roman" w:eastAsia="NewtonCSanPin-Regular" w:hAnsi="Times New Roman"/>
          <w:color w:val="404040" w:themeColor="text1" w:themeTint="BF"/>
          <w:sz w:val="24"/>
          <w:szCs w:val="24"/>
        </w:rPr>
      </w:pPr>
    </w:p>
    <w:p w:rsidR="003F1260" w:rsidRPr="003F1260"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bCs/>
          <w:color w:val="404040" w:themeColor="text1" w:themeTint="BF"/>
          <w:sz w:val="24"/>
          <w:szCs w:val="24"/>
        </w:rPr>
        <w:t xml:space="preserve">1. </w:t>
      </w:r>
      <w:r w:rsidRPr="003F1260">
        <w:rPr>
          <w:rFonts w:ascii="Times New Roman" w:eastAsia="NewtonCSanPin-Regular" w:hAnsi="Times New Roman"/>
          <w:color w:val="404040" w:themeColor="text1" w:themeTint="BF"/>
          <w:sz w:val="24"/>
          <w:szCs w:val="24"/>
        </w:rPr>
        <w:t>Образы животных в мифах и сказках</w:t>
      </w:r>
    </w:p>
    <w:p w:rsidR="003F1260" w:rsidRPr="003F1260"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2. Собака – верный друг</w:t>
      </w:r>
    </w:p>
    <w:p w:rsidR="003F1260" w:rsidRPr="003F1260"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lastRenderedPageBreak/>
        <w:t>3. Полёт птиц</w:t>
      </w:r>
    </w:p>
    <w:p w:rsidR="003F1260" w:rsidRPr="003F1260"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4. Образ лошади в изобразительном искусстве</w:t>
      </w:r>
    </w:p>
    <w:p w:rsidR="003F1260" w:rsidRPr="003F1260"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5. Медный всадник</w:t>
      </w:r>
    </w:p>
    <w:p w:rsidR="003F1260" w:rsidRPr="003F1260"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6. «Крокодил солнце в небе проглотил…»</w:t>
      </w:r>
    </w:p>
    <w:p w:rsidR="003F1260" w:rsidRPr="003F1260"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7. «Божья коровка, улети на небо…»</w:t>
      </w:r>
    </w:p>
    <w:p w:rsidR="003F1260" w:rsidRPr="003F1260"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8. Фантастические существа</w:t>
      </w:r>
    </w:p>
    <w:p w:rsidR="003F1260" w:rsidRPr="003F1260"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9. Новогодняя игрушка</w:t>
      </w:r>
    </w:p>
    <w:p w:rsidR="003F1260" w:rsidRDefault="003F1260" w:rsidP="009F454F">
      <w:pPr>
        <w:widowControl w:val="0"/>
        <w:autoSpaceDE w:val="0"/>
        <w:autoSpaceDN w:val="0"/>
        <w:adjustRightInd w:val="0"/>
        <w:spacing w:after="0" w:line="240" w:lineRule="auto"/>
        <w:jc w:val="center"/>
        <w:rPr>
          <w:rFonts w:ascii="Times New Roman" w:eastAsia="NewtonCSanPin-Regular" w:hAnsi="Times New Roman"/>
          <w:bCs/>
          <w:iCs/>
          <w:color w:val="404040" w:themeColor="text1" w:themeTint="BF"/>
          <w:sz w:val="24"/>
          <w:szCs w:val="24"/>
        </w:rPr>
      </w:pPr>
      <w:r>
        <w:rPr>
          <w:rFonts w:ascii="Times New Roman" w:eastAsia="NewtonCSanPin-Regular" w:hAnsi="Times New Roman"/>
          <w:b/>
          <w:bCs/>
          <w:iCs/>
          <w:color w:val="404040" w:themeColor="text1" w:themeTint="BF"/>
          <w:sz w:val="24"/>
          <w:szCs w:val="24"/>
        </w:rPr>
        <w:t xml:space="preserve">Художник и мир человека </w:t>
      </w:r>
      <w:r w:rsidRPr="003F1260">
        <w:rPr>
          <w:rFonts w:ascii="Times New Roman" w:eastAsia="NewtonCSanPin-Regular" w:hAnsi="Times New Roman"/>
          <w:bCs/>
          <w:iCs/>
          <w:color w:val="404040" w:themeColor="text1" w:themeTint="BF"/>
          <w:sz w:val="24"/>
          <w:szCs w:val="24"/>
        </w:rPr>
        <w:t>(9 ч)</w:t>
      </w:r>
    </w:p>
    <w:p w:rsidR="009F454F" w:rsidRDefault="009F454F" w:rsidP="009F454F">
      <w:pPr>
        <w:widowControl w:val="0"/>
        <w:autoSpaceDE w:val="0"/>
        <w:autoSpaceDN w:val="0"/>
        <w:adjustRightInd w:val="0"/>
        <w:spacing w:after="0" w:line="240" w:lineRule="auto"/>
        <w:jc w:val="center"/>
        <w:rPr>
          <w:rFonts w:ascii="Times New Roman" w:eastAsia="NewtonCSanPin-Regular" w:hAnsi="Times New Roman"/>
          <w:bCs/>
          <w:iCs/>
          <w:color w:val="404040" w:themeColor="text1" w:themeTint="BF"/>
          <w:sz w:val="24"/>
          <w:szCs w:val="24"/>
        </w:rPr>
      </w:pPr>
    </w:p>
    <w:p w:rsidR="003F1260" w:rsidRPr="002524A8"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2524A8">
        <w:rPr>
          <w:rFonts w:ascii="Times New Roman" w:eastAsia="NewtonCSanPin-Regular" w:hAnsi="Times New Roman"/>
          <w:bCs/>
          <w:iCs/>
          <w:color w:val="404040" w:themeColor="text1" w:themeTint="BF"/>
          <w:sz w:val="24"/>
          <w:szCs w:val="24"/>
        </w:rPr>
        <w:t xml:space="preserve">1. </w:t>
      </w:r>
      <w:r w:rsidRPr="002524A8">
        <w:rPr>
          <w:rFonts w:ascii="Times New Roman" w:eastAsia="NewtonCSanPin-Regular" w:hAnsi="Times New Roman"/>
          <w:color w:val="404040" w:themeColor="text1" w:themeTint="BF"/>
          <w:sz w:val="24"/>
          <w:szCs w:val="24"/>
        </w:rPr>
        <w:t>Галерея детского изобразительного творчества</w:t>
      </w:r>
    </w:p>
    <w:p w:rsidR="003F1260" w:rsidRPr="002524A8"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2524A8">
        <w:rPr>
          <w:rFonts w:ascii="Times New Roman" w:eastAsia="NewtonCSanPin-Regular" w:hAnsi="Times New Roman"/>
          <w:color w:val="404040" w:themeColor="text1" w:themeTint="BF"/>
          <w:sz w:val="24"/>
          <w:szCs w:val="24"/>
        </w:rPr>
        <w:t>2. Портрет в скульптуре</w:t>
      </w:r>
    </w:p>
    <w:p w:rsidR="003F1260" w:rsidRPr="002524A8"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2524A8">
        <w:rPr>
          <w:rFonts w:ascii="Times New Roman" w:eastAsia="NewtonCSanPin-Regular" w:hAnsi="Times New Roman"/>
          <w:color w:val="404040" w:themeColor="text1" w:themeTint="BF"/>
          <w:sz w:val="24"/>
          <w:szCs w:val="24"/>
        </w:rPr>
        <w:t>3. Великаны и лилипуты</w:t>
      </w:r>
    </w:p>
    <w:p w:rsidR="003F1260" w:rsidRPr="002524A8"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2524A8">
        <w:rPr>
          <w:rFonts w:ascii="Times New Roman" w:eastAsia="NewtonCSanPin-Regular" w:hAnsi="Times New Roman"/>
          <w:color w:val="404040" w:themeColor="text1" w:themeTint="BF"/>
          <w:sz w:val="24"/>
          <w:szCs w:val="24"/>
        </w:rPr>
        <w:t>4. Женский профиль</w:t>
      </w:r>
    </w:p>
    <w:p w:rsidR="003F1260" w:rsidRPr="002524A8"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2524A8">
        <w:rPr>
          <w:rFonts w:ascii="Times New Roman" w:eastAsia="NewtonCSanPin-Regular" w:hAnsi="Times New Roman"/>
          <w:color w:val="404040" w:themeColor="text1" w:themeTint="BF"/>
          <w:sz w:val="24"/>
          <w:szCs w:val="24"/>
        </w:rPr>
        <w:t>5. Мужский профиль</w:t>
      </w:r>
    </w:p>
    <w:p w:rsidR="003F1260" w:rsidRPr="002524A8"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2524A8">
        <w:rPr>
          <w:rFonts w:ascii="Times New Roman" w:eastAsia="NewtonCSanPin-Regular" w:hAnsi="Times New Roman"/>
          <w:color w:val="404040" w:themeColor="text1" w:themeTint="BF"/>
          <w:sz w:val="24"/>
          <w:szCs w:val="24"/>
        </w:rPr>
        <w:t>6. Архитектурные постройки: крепостные стены</w:t>
      </w:r>
    </w:p>
    <w:p w:rsidR="003F1260" w:rsidRPr="002524A8"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2524A8">
        <w:rPr>
          <w:rFonts w:ascii="Times New Roman" w:eastAsia="NewtonCSanPin-Regular" w:hAnsi="Times New Roman"/>
          <w:color w:val="404040" w:themeColor="text1" w:themeTint="BF"/>
          <w:sz w:val="24"/>
          <w:szCs w:val="24"/>
        </w:rPr>
        <w:t>7. Народная  игрушка</w:t>
      </w:r>
    </w:p>
    <w:p w:rsidR="003F1260" w:rsidRPr="002524A8"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2524A8">
        <w:rPr>
          <w:rFonts w:ascii="Times New Roman" w:eastAsia="NewtonCSanPin-Regular" w:hAnsi="Times New Roman"/>
          <w:color w:val="404040" w:themeColor="text1" w:themeTint="BF"/>
          <w:sz w:val="24"/>
          <w:szCs w:val="24"/>
        </w:rPr>
        <w:t>8. Необычная чаша</w:t>
      </w:r>
    </w:p>
    <w:p w:rsidR="003F1260" w:rsidRPr="002524A8" w:rsidRDefault="003F1260" w:rsidP="002524A8">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2524A8">
        <w:rPr>
          <w:rFonts w:ascii="Times New Roman" w:eastAsia="NewtonCSanPin-Regular" w:hAnsi="Times New Roman"/>
          <w:color w:val="404040" w:themeColor="text1" w:themeTint="BF"/>
          <w:sz w:val="24"/>
          <w:szCs w:val="24"/>
        </w:rPr>
        <w:t xml:space="preserve">9. </w:t>
      </w:r>
      <w:r w:rsidR="002524A8" w:rsidRPr="002524A8">
        <w:rPr>
          <w:rFonts w:ascii="Times New Roman" w:eastAsia="NewtonCSanPin-Regular" w:hAnsi="Times New Roman"/>
          <w:color w:val="404040" w:themeColor="text1" w:themeTint="BF"/>
          <w:sz w:val="24"/>
          <w:szCs w:val="24"/>
        </w:rPr>
        <w:t>Знаменитые скульптуры</w:t>
      </w:r>
    </w:p>
    <w:p w:rsidR="003F1260" w:rsidRPr="002524A8" w:rsidRDefault="002524A8" w:rsidP="009F454F">
      <w:pPr>
        <w:widowControl w:val="0"/>
        <w:autoSpaceDE w:val="0"/>
        <w:autoSpaceDN w:val="0"/>
        <w:adjustRightInd w:val="0"/>
        <w:spacing w:after="0" w:line="240" w:lineRule="auto"/>
        <w:jc w:val="center"/>
        <w:rPr>
          <w:rFonts w:ascii="Times New Roman" w:eastAsia="NewtonCSanPin-Regular" w:hAnsi="Times New Roman"/>
          <w:bCs/>
          <w:iCs/>
          <w:color w:val="404040" w:themeColor="text1" w:themeTint="BF"/>
          <w:sz w:val="24"/>
          <w:szCs w:val="24"/>
        </w:rPr>
      </w:pPr>
      <w:r w:rsidRPr="002524A8">
        <w:rPr>
          <w:rFonts w:ascii="Times New Roman" w:eastAsia="NewtonCSanPin-Regular" w:hAnsi="Times New Roman"/>
          <w:b/>
          <w:bCs/>
          <w:iCs/>
          <w:color w:val="404040" w:themeColor="text1" w:themeTint="BF"/>
          <w:sz w:val="24"/>
          <w:szCs w:val="24"/>
        </w:rPr>
        <w:t xml:space="preserve">Художник и мир человека </w:t>
      </w:r>
      <w:r w:rsidRPr="002524A8">
        <w:rPr>
          <w:rFonts w:ascii="Times New Roman" w:eastAsia="NewtonCSanPin-Regular" w:hAnsi="Times New Roman"/>
          <w:bCs/>
          <w:iCs/>
          <w:color w:val="404040" w:themeColor="text1" w:themeTint="BF"/>
          <w:sz w:val="24"/>
          <w:szCs w:val="24"/>
        </w:rPr>
        <w:t>(7 ч)</w:t>
      </w:r>
    </w:p>
    <w:p w:rsidR="002524A8" w:rsidRPr="002524A8" w:rsidRDefault="002524A8" w:rsidP="002E136B">
      <w:pPr>
        <w:widowControl w:val="0"/>
        <w:autoSpaceDE w:val="0"/>
        <w:autoSpaceDN w:val="0"/>
        <w:adjustRightInd w:val="0"/>
        <w:spacing w:after="0" w:line="240" w:lineRule="auto"/>
        <w:rPr>
          <w:rFonts w:ascii="Times New Roman" w:eastAsia="NewtonCSanPin-Regular" w:hAnsi="Times New Roman"/>
          <w:bCs/>
          <w:color w:val="404040" w:themeColor="text1" w:themeTint="BF"/>
          <w:sz w:val="24"/>
          <w:szCs w:val="24"/>
        </w:rPr>
      </w:pPr>
    </w:p>
    <w:p w:rsidR="002524A8" w:rsidRPr="002524A8" w:rsidRDefault="002524A8" w:rsidP="002524A8">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2524A8">
        <w:rPr>
          <w:rFonts w:ascii="Times New Roman" w:eastAsia="NewtonCSanPin-Regular" w:hAnsi="Times New Roman"/>
          <w:bCs/>
          <w:color w:val="404040" w:themeColor="text1" w:themeTint="BF"/>
          <w:sz w:val="24"/>
          <w:szCs w:val="24"/>
        </w:rPr>
        <w:t xml:space="preserve">1. </w:t>
      </w:r>
      <w:r w:rsidRPr="002524A8">
        <w:rPr>
          <w:rFonts w:ascii="Times New Roman" w:eastAsia="NewtonCSanPin-Regular" w:hAnsi="Times New Roman"/>
          <w:color w:val="404040" w:themeColor="text1" w:themeTint="BF"/>
          <w:sz w:val="24"/>
          <w:szCs w:val="24"/>
        </w:rPr>
        <w:t>Фантастическое рядом – музей космонавтики</w:t>
      </w:r>
    </w:p>
    <w:p w:rsidR="002524A8" w:rsidRPr="002524A8" w:rsidRDefault="002524A8" w:rsidP="002524A8">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2524A8">
        <w:rPr>
          <w:rFonts w:ascii="Times New Roman" w:eastAsia="NewtonCSanPin-Regular" w:hAnsi="Times New Roman"/>
          <w:color w:val="404040" w:themeColor="text1" w:themeTint="BF"/>
          <w:sz w:val="24"/>
          <w:szCs w:val="24"/>
        </w:rPr>
        <w:t>2. В мире книг</w:t>
      </w:r>
    </w:p>
    <w:p w:rsidR="002524A8" w:rsidRPr="002524A8" w:rsidRDefault="002524A8" w:rsidP="002524A8">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2524A8">
        <w:rPr>
          <w:rFonts w:ascii="Times New Roman" w:eastAsia="NewtonCSanPin-Regular" w:hAnsi="Times New Roman"/>
          <w:color w:val="404040" w:themeColor="text1" w:themeTint="BF"/>
          <w:sz w:val="24"/>
          <w:szCs w:val="24"/>
        </w:rPr>
        <w:t>3. В мире музыки</w:t>
      </w:r>
    </w:p>
    <w:p w:rsidR="002524A8" w:rsidRPr="002524A8" w:rsidRDefault="002524A8" w:rsidP="002524A8">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2524A8">
        <w:rPr>
          <w:rFonts w:ascii="Times New Roman" w:eastAsia="NewtonCSanPin-Regular" w:hAnsi="Times New Roman"/>
          <w:color w:val="404040" w:themeColor="text1" w:themeTint="BF"/>
          <w:sz w:val="24"/>
          <w:szCs w:val="24"/>
        </w:rPr>
        <w:t>4. Театр масок</w:t>
      </w:r>
    </w:p>
    <w:p w:rsidR="002524A8" w:rsidRPr="002524A8" w:rsidRDefault="002524A8" w:rsidP="002524A8">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2524A8">
        <w:rPr>
          <w:rFonts w:ascii="Times New Roman" w:eastAsia="NewtonCSanPin-Regular" w:hAnsi="Times New Roman"/>
          <w:color w:val="404040" w:themeColor="text1" w:themeTint="BF"/>
          <w:sz w:val="24"/>
          <w:szCs w:val="24"/>
        </w:rPr>
        <w:t>5. Танцы народов мира</w:t>
      </w:r>
    </w:p>
    <w:p w:rsidR="002524A8" w:rsidRPr="002524A8" w:rsidRDefault="002524A8" w:rsidP="002524A8">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2524A8">
        <w:rPr>
          <w:rFonts w:ascii="Times New Roman" w:eastAsia="NewtonCSanPin-Regular" w:hAnsi="Times New Roman"/>
          <w:color w:val="404040" w:themeColor="text1" w:themeTint="BF"/>
          <w:sz w:val="24"/>
          <w:szCs w:val="24"/>
        </w:rPr>
        <w:t>6. Афины – город-музей</w:t>
      </w:r>
    </w:p>
    <w:p w:rsidR="002524A8" w:rsidRPr="002524A8" w:rsidRDefault="002524A8" w:rsidP="002524A8">
      <w:pPr>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2524A8">
        <w:rPr>
          <w:rFonts w:ascii="Times New Roman" w:eastAsia="NewtonCSanPin-Regular" w:hAnsi="Times New Roman"/>
          <w:color w:val="404040" w:themeColor="text1" w:themeTint="BF"/>
          <w:sz w:val="24"/>
          <w:szCs w:val="24"/>
        </w:rPr>
        <w:t>7. Музеи мира: Государственный музей изобразительных искусств имени А. С. Пушкина, Лувр</w:t>
      </w:r>
    </w:p>
    <w:p w:rsidR="002524A8" w:rsidRPr="002524A8" w:rsidRDefault="002524A8" w:rsidP="002E136B">
      <w:pPr>
        <w:widowControl w:val="0"/>
        <w:autoSpaceDE w:val="0"/>
        <w:autoSpaceDN w:val="0"/>
        <w:adjustRightInd w:val="0"/>
        <w:spacing w:after="0" w:line="240" w:lineRule="auto"/>
        <w:rPr>
          <w:rFonts w:ascii="Times New Roman" w:eastAsia="NewtonCSanPin-Regular" w:hAnsi="Times New Roman"/>
          <w:bCs/>
          <w:color w:val="404040" w:themeColor="text1" w:themeTint="BF"/>
          <w:sz w:val="24"/>
          <w:szCs w:val="24"/>
        </w:rPr>
        <w:sectPr w:rsidR="002524A8" w:rsidRPr="002524A8" w:rsidSect="00D228B1">
          <w:footerReference w:type="default" r:id="rId7"/>
          <w:pgSz w:w="12240" w:h="15840"/>
          <w:pgMar w:top="1134" w:right="850" w:bottom="1134" w:left="1701" w:header="720" w:footer="720" w:gutter="0"/>
          <w:cols w:space="720"/>
          <w:noEndnote/>
          <w:titlePg/>
          <w:docGrid w:linePitch="299"/>
        </w:sectPr>
      </w:pPr>
    </w:p>
    <w:p w:rsidR="002065F9" w:rsidRPr="001771C0" w:rsidRDefault="002065F9">
      <w:pPr>
        <w:widowControl w:val="0"/>
        <w:autoSpaceDE w:val="0"/>
        <w:autoSpaceDN w:val="0"/>
        <w:adjustRightInd w:val="0"/>
        <w:spacing w:after="0" w:line="240" w:lineRule="auto"/>
        <w:jc w:val="center"/>
        <w:rPr>
          <w:rFonts w:ascii="Times New Roman CYR" w:eastAsia="NewtonCSanPin-Regular" w:hAnsi="Times New Roman CYR" w:cs="Times New Roman CYR"/>
          <w:b/>
          <w:bCs/>
          <w:color w:val="404040" w:themeColor="text1" w:themeTint="BF"/>
          <w:sz w:val="28"/>
          <w:szCs w:val="28"/>
        </w:rPr>
      </w:pPr>
    </w:p>
    <w:p w:rsidR="00530428" w:rsidRDefault="00530428">
      <w:pPr>
        <w:widowControl w:val="0"/>
        <w:autoSpaceDE w:val="0"/>
        <w:autoSpaceDN w:val="0"/>
        <w:adjustRightInd w:val="0"/>
        <w:spacing w:after="0" w:line="240" w:lineRule="auto"/>
        <w:jc w:val="center"/>
        <w:rPr>
          <w:rFonts w:ascii="Times New Roman CYR" w:eastAsia="NewtonCSanPin-Regular" w:hAnsi="Times New Roman CYR" w:cs="Times New Roman CYR"/>
          <w:b/>
          <w:bCs/>
          <w:color w:val="404040" w:themeColor="text1" w:themeTint="BF"/>
          <w:sz w:val="24"/>
          <w:szCs w:val="24"/>
        </w:rPr>
      </w:pPr>
      <w:r w:rsidRPr="001771C0">
        <w:rPr>
          <w:rFonts w:ascii="Times New Roman CYR" w:eastAsia="NewtonCSanPin-Regular" w:hAnsi="Times New Roman CYR" w:cs="Times New Roman CYR"/>
          <w:b/>
          <w:bCs/>
          <w:color w:val="404040" w:themeColor="text1" w:themeTint="BF"/>
          <w:sz w:val="24"/>
          <w:szCs w:val="24"/>
        </w:rPr>
        <w:t>Календарно- тематический план</w:t>
      </w:r>
    </w:p>
    <w:p w:rsidR="009F454F" w:rsidRPr="001771C0" w:rsidRDefault="009F454F">
      <w:pPr>
        <w:widowControl w:val="0"/>
        <w:autoSpaceDE w:val="0"/>
        <w:autoSpaceDN w:val="0"/>
        <w:adjustRightInd w:val="0"/>
        <w:spacing w:after="0" w:line="240" w:lineRule="auto"/>
        <w:jc w:val="center"/>
        <w:rPr>
          <w:rFonts w:ascii="Times New Roman CYR" w:eastAsia="NewtonCSanPin-Regular" w:hAnsi="Times New Roman CYR" w:cs="Times New Roman CYR"/>
          <w:b/>
          <w:bCs/>
          <w:color w:val="404040" w:themeColor="text1" w:themeTint="BF"/>
          <w:sz w:val="24"/>
          <w:szCs w:val="24"/>
        </w:rPr>
      </w:pPr>
    </w:p>
    <w:tbl>
      <w:tblPr>
        <w:tblW w:w="14034" w:type="dxa"/>
        <w:tblInd w:w="-416" w:type="dxa"/>
        <w:tblBorders>
          <w:top w:val="single" w:sz="8" w:space="0" w:color="000000"/>
          <w:left w:val="single" w:sz="8" w:space="0" w:color="000000"/>
          <w:bottom w:val="single" w:sz="8" w:space="0" w:color="000000"/>
          <w:right w:val="single" w:sz="8" w:space="0" w:color="000000"/>
        </w:tblBorders>
        <w:tblLayout w:type="fixed"/>
        <w:tblCellMar>
          <w:left w:w="10" w:type="dxa"/>
          <w:right w:w="10" w:type="dxa"/>
        </w:tblCellMar>
        <w:tblLook w:val="0000"/>
      </w:tblPr>
      <w:tblGrid>
        <w:gridCol w:w="568"/>
        <w:gridCol w:w="698"/>
        <w:gridCol w:w="720"/>
        <w:gridCol w:w="708"/>
        <w:gridCol w:w="1134"/>
        <w:gridCol w:w="142"/>
        <w:gridCol w:w="3969"/>
        <w:gridCol w:w="2683"/>
        <w:gridCol w:w="10"/>
        <w:gridCol w:w="1985"/>
        <w:gridCol w:w="142"/>
        <w:gridCol w:w="1275"/>
      </w:tblGrid>
      <w:tr w:rsidR="00530428" w:rsidRPr="001771C0" w:rsidTr="002524A8">
        <w:trPr>
          <w:trHeight w:val="385"/>
        </w:trPr>
        <w:tc>
          <w:tcPr>
            <w:tcW w:w="568" w:type="dxa"/>
            <w:vMerge w:val="restart"/>
            <w:tcBorders>
              <w:top w:val="single" w:sz="8" w:space="0" w:color="000000"/>
              <w:bottom w:val="single" w:sz="8" w:space="0" w:color="000000"/>
              <w:right w:val="single" w:sz="4" w:space="0" w:color="auto"/>
            </w:tcBorders>
          </w:tcPr>
          <w:p w:rsidR="00530428" w:rsidRPr="001771C0" w:rsidRDefault="00530428">
            <w:pPr>
              <w:widowControl w:val="0"/>
              <w:autoSpaceDE w:val="0"/>
              <w:autoSpaceDN w:val="0"/>
              <w:adjustRightInd w:val="0"/>
              <w:spacing w:after="0"/>
              <w:jc w:val="center"/>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kern w:val="24"/>
              </w:rPr>
              <w:t>№ п/п</w:t>
            </w:r>
          </w:p>
        </w:tc>
        <w:tc>
          <w:tcPr>
            <w:tcW w:w="2126" w:type="dxa"/>
            <w:gridSpan w:val="3"/>
            <w:tcBorders>
              <w:top w:val="single" w:sz="8" w:space="0" w:color="000000"/>
              <w:left w:val="single" w:sz="4" w:space="0" w:color="auto"/>
              <w:bottom w:val="single" w:sz="4" w:space="0" w:color="auto"/>
              <w:right w:val="single" w:sz="8" w:space="0" w:color="000000"/>
            </w:tcBorders>
          </w:tcPr>
          <w:p w:rsidR="00530428" w:rsidRPr="001771C0" w:rsidRDefault="00530428">
            <w:pPr>
              <w:widowControl w:val="0"/>
              <w:autoSpaceDE w:val="0"/>
              <w:autoSpaceDN w:val="0"/>
              <w:adjustRightInd w:val="0"/>
              <w:spacing w:after="0"/>
              <w:jc w:val="center"/>
              <w:rPr>
                <w:rFonts w:ascii="Times New Roman" w:eastAsia="NewtonCSanPin-Regular" w:hAnsi="Times New Roman"/>
                <w:b/>
                <w:bCs/>
                <w:color w:val="404040" w:themeColor="text1" w:themeTint="BF"/>
              </w:rPr>
            </w:pPr>
            <w:r w:rsidRPr="001771C0">
              <w:rPr>
                <w:rFonts w:ascii="Times New Roman" w:eastAsia="NewtonCSanPin-Regular" w:hAnsi="Times New Roman"/>
                <w:b/>
                <w:bCs/>
                <w:color w:val="404040" w:themeColor="text1" w:themeTint="BF"/>
              </w:rPr>
              <w:t xml:space="preserve">Дата </w:t>
            </w:r>
          </w:p>
        </w:tc>
        <w:tc>
          <w:tcPr>
            <w:tcW w:w="1134" w:type="dxa"/>
            <w:vMerge w:val="restart"/>
            <w:tcBorders>
              <w:top w:val="single" w:sz="8" w:space="0" w:color="000000"/>
              <w:left w:val="single" w:sz="8" w:space="0" w:color="000000"/>
              <w:bottom w:val="single" w:sz="8" w:space="0" w:color="000000"/>
              <w:right w:val="single" w:sz="8" w:space="0" w:color="000000"/>
            </w:tcBorders>
          </w:tcPr>
          <w:p w:rsidR="00530428" w:rsidRPr="001771C0" w:rsidRDefault="00530428">
            <w:pPr>
              <w:widowControl w:val="0"/>
              <w:autoSpaceDE w:val="0"/>
              <w:autoSpaceDN w:val="0"/>
              <w:adjustRightInd w:val="0"/>
              <w:spacing w:after="0"/>
              <w:jc w:val="center"/>
              <w:rPr>
                <w:rFonts w:ascii="Times New Roman" w:eastAsia="NewtonCSanPin-Regular" w:hAnsi="Times New Roman"/>
                <w:b/>
                <w:bCs/>
                <w:color w:val="404040" w:themeColor="text1" w:themeTint="BF"/>
              </w:rPr>
            </w:pPr>
            <w:r w:rsidRPr="001771C0">
              <w:rPr>
                <w:rFonts w:ascii="Times New Roman" w:eastAsia="NewtonCSanPin-Regular" w:hAnsi="Times New Roman"/>
                <w:b/>
                <w:bCs/>
                <w:color w:val="404040" w:themeColor="text1" w:themeTint="BF"/>
              </w:rPr>
              <w:t>Тема урока</w:t>
            </w:r>
          </w:p>
        </w:tc>
        <w:tc>
          <w:tcPr>
            <w:tcW w:w="4111" w:type="dxa"/>
            <w:gridSpan w:val="2"/>
            <w:vMerge w:val="restart"/>
            <w:tcBorders>
              <w:top w:val="single" w:sz="8" w:space="0" w:color="000000"/>
              <w:left w:val="single" w:sz="8" w:space="0" w:color="000000"/>
              <w:bottom w:val="single" w:sz="8" w:space="0" w:color="000000"/>
              <w:right w:val="single" w:sz="8" w:space="0" w:color="000000"/>
            </w:tcBorders>
          </w:tcPr>
          <w:p w:rsidR="00530428" w:rsidRPr="001771C0" w:rsidRDefault="00530428">
            <w:pPr>
              <w:widowControl w:val="0"/>
              <w:autoSpaceDE w:val="0"/>
              <w:autoSpaceDN w:val="0"/>
              <w:adjustRightInd w:val="0"/>
              <w:spacing w:after="0"/>
              <w:jc w:val="center"/>
              <w:rPr>
                <w:rFonts w:ascii="Times New Roman" w:eastAsia="NewtonCSanPin-Regular" w:hAnsi="Times New Roman"/>
                <w:b/>
                <w:bCs/>
                <w:color w:val="404040" w:themeColor="text1" w:themeTint="BF"/>
                <w:kern w:val="24"/>
              </w:rPr>
            </w:pPr>
            <w:r w:rsidRPr="001771C0">
              <w:rPr>
                <w:rFonts w:ascii="Times New Roman" w:eastAsia="NewtonCSanPin-Regular" w:hAnsi="Times New Roman"/>
                <w:b/>
                <w:bCs/>
                <w:color w:val="404040" w:themeColor="text1" w:themeTint="BF"/>
                <w:kern w:val="24"/>
              </w:rPr>
              <w:t>Виды учебной деятельности  учащихся</w:t>
            </w:r>
          </w:p>
        </w:tc>
        <w:tc>
          <w:tcPr>
            <w:tcW w:w="6095" w:type="dxa"/>
            <w:gridSpan w:val="5"/>
            <w:tcBorders>
              <w:top w:val="single" w:sz="8" w:space="0" w:color="000000"/>
              <w:left w:val="single" w:sz="8" w:space="0" w:color="000000"/>
              <w:bottom w:val="single" w:sz="8" w:space="0" w:color="000000"/>
            </w:tcBorders>
          </w:tcPr>
          <w:p w:rsidR="00530428" w:rsidRPr="001771C0" w:rsidRDefault="00530428">
            <w:pPr>
              <w:widowControl w:val="0"/>
              <w:autoSpaceDE w:val="0"/>
              <w:autoSpaceDN w:val="0"/>
              <w:adjustRightInd w:val="0"/>
              <w:spacing w:after="0"/>
              <w:jc w:val="center"/>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kern w:val="24"/>
              </w:rPr>
              <w:t>Планируемые результаты (в соответствии с ФГОС)</w:t>
            </w:r>
          </w:p>
        </w:tc>
      </w:tr>
      <w:tr w:rsidR="002065F9" w:rsidRPr="001771C0" w:rsidTr="002524A8">
        <w:trPr>
          <w:trHeight w:val="774"/>
        </w:trPr>
        <w:tc>
          <w:tcPr>
            <w:tcW w:w="568" w:type="dxa"/>
            <w:vMerge/>
            <w:tcBorders>
              <w:top w:val="single" w:sz="8" w:space="0" w:color="000000"/>
              <w:bottom w:val="single" w:sz="8" w:space="0" w:color="000000"/>
              <w:right w:val="single" w:sz="4" w:space="0" w:color="auto"/>
            </w:tcBorders>
          </w:tcPr>
          <w:p w:rsidR="00530428" w:rsidRPr="001771C0" w:rsidRDefault="00530428">
            <w:pPr>
              <w:widowControl w:val="0"/>
              <w:autoSpaceDE w:val="0"/>
              <w:autoSpaceDN w:val="0"/>
              <w:adjustRightInd w:val="0"/>
              <w:spacing w:after="0" w:line="240" w:lineRule="auto"/>
              <w:jc w:val="both"/>
              <w:rPr>
                <w:rFonts w:ascii="Times New Roman" w:eastAsia="NewtonCSanPin-Regular" w:hAnsi="Times New Roman"/>
                <w:color w:val="404040" w:themeColor="text1" w:themeTint="BF"/>
              </w:rPr>
            </w:pPr>
          </w:p>
        </w:tc>
        <w:tc>
          <w:tcPr>
            <w:tcW w:w="698" w:type="dxa"/>
            <w:tcBorders>
              <w:top w:val="single" w:sz="4" w:space="0" w:color="auto"/>
              <w:left w:val="single" w:sz="4" w:space="0" w:color="auto"/>
              <w:bottom w:val="single" w:sz="4" w:space="0" w:color="auto"/>
              <w:right w:val="single" w:sz="8" w:space="0" w:color="000000"/>
            </w:tcBorders>
          </w:tcPr>
          <w:p w:rsidR="00530428" w:rsidRPr="001771C0" w:rsidRDefault="00530428">
            <w:pPr>
              <w:widowControl w:val="0"/>
              <w:autoSpaceDE w:val="0"/>
              <w:autoSpaceDN w:val="0"/>
              <w:adjustRightInd w:val="0"/>
              <w:spacing w:after="0" w:line="240" w:lineRule="auto"/>
              <w:jc w:val="both"/>
              <w:rPr>
                <w:rFonts w:ascii="Times New Roman" w:eastAsia="NewtonCSanPin-Regular" w:hAnsi="Times New Roman"/>
                <w:b/>
                <w:bCs/>
                <w:color w:val="404040" w:themeColor="text1" w:themeTint="BF"/>
              </w:rPr>
            </w:pPr>
            <w:r w:rsidRPr="001771C0">
              <w:rPr>
                <w:rFonts w:ascii="Times New Roman" w:eastAsia="NewtonCSanPin-Regular" w:hAnsi="Times New Roman"/>
                <w:b/>
                <w:bCs/>
                <w:color w:val="404040" w:themeColor="text1" w:themeTint="BF"/>
              </w:rPr>
              <w:t>По плану</w:t>
            </w:r>
          </w:p>
        </w:tc>
        <w:tc>
          <w:tcPr>
            <w:tcW w:w="720" w:type="dxa"/>
            <w:tcBorders>
              <w:top w:val="single" w:sz="4" w:space="0" w:color="auto"/>
              <w:left w:val="single" w:sz="8" w:space="0" w:color="000000"/>
              <w:bottom w:val="single" w:sz="4" w:space="0" w:color="auto"/>
              <w:right w:val="single" w:sz="8" w:space="0" w:color="000000"/>
            </w:tcBorders>
          </w:tcPr>
          <w:p w:rsidR="00530428" w:rsidRPr="001771C0" w:rsidRDefault="00530428">
            <w:pPr>
              <w:widowControl w:val="0"/>
              <w:autoSpaceDE w:val="0"/>
              <w:autoSpaceDN w:val="0"/>
              <w:adjustRightInd w:val="0"/>
              <w:spacing w:after="0" w:line="240" w:lineRule="auto"/>
              <w:jc w:val="both"/>
              <w:rPr>
                <w:rFonts w:ascii="Times New Roman" w:eastAsia="NewtonCSanPin-Regular" w:hAnsi="Times New Roman"/>
                <w:b/>
                <w:bCs/>
                <w:color w:val="404040" w:themeColor="text1" w:themeTint="BF"/>
              </w:rPr>
            </w:pPr>
            <w:r w:rsidRPr="001771C0">
              <w:rPr>
                <w:rFonts w:ascii="Times New Roman" w:eastAsia="NewtonCSanPin-Regular" w:hAnsi="Times New Roman"/>
                <w:b/>
                <w:bCs/>
                <w:color w:val="404040" w:themeColor="text1" w:themeTint="BF"/>
              </w:rPr>
              <w:t>Фактическая</w:t>
            </w:r>
          </w:p>
        </w:tc>
        <w:tc>
          <w:tcPr>
            <w:tcW w:w="708" w:type="dxa"/>
            <w:tcBorders>
              <w:top w:val="single" w:sz="8" w:space="0" w:color="000000"/>
              <w:left w:val="single" w:sz="8" w:space="0" w:color="000000"/>
              <w:bottom w:val="single" w:sz="8" w:space="0" w:color="000000"/>
              <w:right w:val="single" w:sz="8" w:space="0" w:color="000000"/>
            </w:tcBorders>
          </w:tcPr>
          <w:p w:rsidR="00530428" w:rsidRPr="001771C0" w:rsidRDefault="00530428">
            <w:pPr>
              <w:widowControl w:val="0"/>
              <w:autoSpaceDE w:val="0"/>
              <w:autoSpaceDN w:val="0"/>
              <w:adjustRightInd w:val="0"/>
              <w:spacing w:after="0" w:line="240" w:lineRule="auto"/>
              <w:jc w:val="both"/>
              <w:rPr>
                <w:rFonts w:ascii="Times New Roman" w:eastAsia="NewtonCSanPin-Regular" w:hAnsi="Times New Roman"/>
                <w:b/>
                <w:bCs/>
                <w:color w:val="404040" w:themeColor="text1" w:themeTint="BF"/>
              </w:rPr>
            </w:pPr>
            <w:r w:rsidRPr="001771C0">
              <w:rPr>
                <w:rFonts w:ascii="Times New Roman" w:eastAsia="NewtonCSanPin-Regular" w:hAnsi="Times New Roman"/>
                <w:b/>
                <w:bCs/>
                <w:color w:val="404040" w:themeColor="text1" w:themeTint="BF"/>
              </w:rPr>
              <w:t xml:space="preserve">Корректировка </w:t>
            </w:r>
          </w:p>
        </w:tc>
        <w:tc>
          <w:tcPr>
            <w:tcW w:w="1134" w:type="dxa"/>
            <w:vMerge/>
            <w:tcBorders>
              <w:top w:val="single" w:sz="8" w:space="0" w:color="000000"/>
              <w:left w:val="single" w:sz="8" w:space="0" w:color="000000"/>
              <w:bottom w:val="single" w:sz="8" w:space="0" w:color="000000"/>
              <w:right w:val="single" w:sz="8" w:space="0" w:color="000000"/>
            </w:tcBorders>
            <w:vAlign w:val="center"/>
          </w:tcPr>
          <w:p w:rsidR="00530428" w:rsidRPr="001771C0" w:rsidRDefault="00530428">
            <w:pPr>
              <w:widowControl w:val="0"/>
              <w:autoSpaceDE w:val="0"/>
              <w:autoSpaceDN w:val="0"/>
              <w:adjustRightInd w:val="0"/>
              <w:spacing w:after="0" w:line="240" w:lineRule="auto"/>
              <w:jc w:val="both"/>
              <w:rPr>
                <w:rFonts w:ascii="Times New Roman" w:eastAsia="NewtonCSanPin-Regular" w:hAnsi="Times New Roman"/>
                <w:color w:val="404040" w:themeColor="text1" w:themeTint="BF"/>
              </w:rPr>
            </w:pPr>
          </w:p>
        </w:tc>
        <w:tc>
          <w:tcPr>
            <w:tcW w:w="4111" w:type="dxa"/>
            <w:gridSpan w:val="2"/>
            <w:vMerge/>
            <w:tcBorders>
              <w:top w:val="single" w:sz="8" w:space="0" w:color="000000"/>
              <w:left w:val="single" w:sz="8" w:space="0" w:color="000000"/>
              <w:bottom w:val="single" w:sz="8" w:space="0" w:color="000000"/>
              <w:right w:val="single" w:sz="8" w:space="0" w:color="000000"/>
            </w:tcBorders>
          </w:tcPr>
          <w:p w:rsidR="00530428" w:rsidRPr="001771C0" w:rsidRDefault="00530428">
            <w:pPr>
              <w:widowControl w:val="0"/>
              <w:autoSpaceDE w:val="0"/>
              <w:autoSpaceDN w:val="0"/>
              <w:adjustRightInd w:val="0"/>
              <w:spacing w:after="0"/>
              <w:jc w:val="center"/>
              <w:rPr>
                <w:rFonts w:ascii="Times New Roman" w:eastAsia="NewtonCSanPin-Regular" w:hAnsi="Times New Roman"/>
                <w:b/>
                <w:bCs/>
                <w:color w:val="404040" w:themeColor="text1" w:themeTint="BF"/>
                <w:kern w:val="24"/>
              </w:rPr>
            </w:pPr>
          </w:p>
        </w:tc>
        <w:tc>
          <w:tcPr>
            <w:tcW w:w="2683" w:type="dxa"/>
            <w:tcBorders>
              <w:top w:val="single" w:sz="8" w:space="0" w:color="000000"/>
              <w:left w:val="single" w:sz="8" w:space="0" w:color="000000"/>
              <w:bottom w:val="single" w:sz="8" w:space="0" w:color="000000"/>
              <w:right w:val="single" w:sz="8" w:space="0" w:color="000000"/>
            </w:tcBorders>
          </w:tcPr>
          <w:p w:rsidR="00530428" w:rsidRPr="001771C0" w:rsidRDefault="00530428">
            <w:pPr>
              <w:widowControl w:val="0"/>
              <w:autoSpaceDE w:val="0"/>
              <w:autoSpaceDN w:val="0"/>
              <w:adjustRightInd w:val="0"/>
              <w:spacing w:after="0"/>
              <w:jc w:val="center"/>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kern w:val="24"/>
              </w:rPr>
              <w:t>Предметные</w:t>
            </w:r>
          </w:p>
          <w:p w:rsidR="00530428" w:rsidRPr="001771C0" w:rsidRDefault="00530428">
            <w:pPr>
              <w:widowControl w:val="0"/>
              <w:autoSpaceDE w:val="0"/>
              <w:autoSpaceDN w:val="0"/>
              <w:adjustRightInd w:val="0"/>
              <w:spacing w:after="0"/>
              <w:jc w:val="center"/>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kern w:val="24"/>
              </w:rPr>
              <w:t>результаты</w:t>
            </w:r>
          </w:p>
        </w:tc>
        <w:tc>
          <w:tcPr>
            <w:tcW w:w="2137" w:type="dxa"/>
            <w:gridSpan w:val="3"/>
            <w:tcBorders>
              <w:top w:val="single" w:sz="8" w:space="0" w:color="000000"/>
              <w:left w:val="single" w:sz="8" w:space="0" w:color="000000"/>
              <w:bottom w:val="single" w:sz="8" w:space="0" w:color="000000"/>
              <w:right w:val="single" w:sz="8" w:space="0" w:color="000000"/>
            </w:tcBorders>
          </w:tcPr>
          <w:p w:rsidR="00530428" w:rsidRPr="001771C0" w:rsidRDefault="00530428">
            <w:pPr>
              <w:widowControl w:val="0"/>
              <w:autoSpaceDE w:val="0"/>
              <w:autoSpaceDN w:val="0"/>
              <w:adjustRightInd w:val="0"/>
              <w:spacing w:after="0"/>
              <w:jc w:val="center"/>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kern w:val="24"/>
              </w:rPr>
              <w:t>Метапредметные результаты</w:t>
            </w:r>
          </w:p>
        </w:tc>
        <w:tc>
          <w:tcPr>
            <w:tcW w:w="1275" w:type="dxa"/>
            <w:tcBorders>
              <w:top w:val="single" w:sz="8" w:space="0" w:color="000000"/>
              <w:left w:val="single" w:sz="8" w:space="0" w:color="000000"/>
              <w:bottom w:val="single" w:sz="8" w:space="0" w:color="000000"/>
            </w:tcBorders>
          </w:tcPr>
          <w:p w:rsidR="00530428" w:rsidRPr="001771C0" w:rsidRDefault="00530428">
            <w:pPr>
              <w:widowControl w:val="0"/>
              <w:autoSpaceDE w:val="0"/>
              <w:autoSpaceDN w:val="0"/>
              <w:adjustRightInd w:val="0"/>
              <w:spacing w:after="0"/>
              <w:jc w:val="center"/>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kern w:val="24"/>
              </w:rPr>
              <w:t>Личностные результаты</w:t>
            </w:r>
          </w:p>
        </w:tc>
      </w:tr>
      <w:tr w:rsidR="00530428" w:rsidRPr="001771C0" w:rsidTr="002065F9">
        <w:trPr>
          <w:trHeight w:val="389"/>
        </w:trPr>
        <w:tc>
          <w:tcPr>
            <w:tcW w:w="14034" w:type="dxa"/>
            <w:gridSpan w:val="12"/>
            <w:tcBorders>
              <w:top w:val="single" w:sz="8" w:space="0" w:color="000000"/>
              <w:bottom w:val="single" w:sz="8" w:space="0" w:color="000000"/>
            </w:tcBorders>
          </w:tcPr>
          <w:p w:rsidR="00530428" w:rsidRPr="001771C0" w:rsidRDefault="00B75311" w:rsidP="001B1A76">
            <w:pPr>
              <w:widowControl w:val="0"/>
              <w:autoSpaceDE w:val="0"/>
              <w:autoSpaceDN w:val="0"/>
              <w:adjustRightInd w:val="0"/>
              <w:spacing w:after="0" w:line="240" w:lineRule="auto"/>
              <w:jc w:val="center"/>
              <w:rPr>
                <w:rFonts w:ascii="Times New Roman" w:eastAsia="NewtonCSanPin-Regular" w:hAnsi="Times New Roman"/>
                <w:b/>
                <w:bCs/>
                <w:color w:val="404040" w:themeColor="text1" w:themeTint="BF"/>
              </w:rPr>
            </w:pPr>
            <w:r w:rsidRPr="001771C0">
              <w:rPr>
                <w:rFonts w:ascii="Times New Roman" w:eastAsia="NewtonCSanPin-Regular" w:hAnsi="Times New Roman"/>
                <w:b/>
                <w:bCs/>
                <w:i/>
                <w:iCs/>
                <w:color w:val="404040" w:themeColor="text1" w:themeTint="BF"/>
              </w:rPr>
              <w:t>Художник и мир природы   (</w:t>
            </w:r>
            <w:r w:rsidR="00530428" w:rsidRPr="001771C0">
              <w:rPr>
                <w:rFonts w:ascii="Times New Roman" w:eastAsia="NewtonCSanPin-Regular" w:hAnsi="Times New Roman"/>
                <w:b/>
                <w:bCs/>
                <w:i/>
                <w:iCs/>
                <w:color w:val="404040" w:themeColor="text1" w:themeTint="BF"/>
              </w:rPr>
              <w:t>9 часов)</w:t>
            </w:r>
          </w:p>
        </w:tc>
      </w:tr>
      <w:tr w:rsidR="001B1A76" w:rsidRPr="001771C0" w:rsidTr="002524A8">
        <w:trPr>
          <w:trHeight w:val="774"/>
        </w:trPr>
        <w:tc>
          <w:tcPr>
            <w:tcW w:w="568" w:type="dxa"/>
            <w:tcBorders>
              <w:top w:val="single" w:sz="8" w:space="0" w:color="000000"/>
              <w:bottom w:val="single" w:sz="8" w:space="0" w:color="000000"/>
              <w:right w:val="single" w:sz="4" w:space="0" w:color="auto"/>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w:t>
            </w:r>
          </w:p>
        </w:tc>
        <w:tc>
          <w:tcPr>
            <w:tcW w:w="698" w:type="dxa"/>
            <w:tcBorders>
              <w:top w:val="single" w:sz="4" w:space="0" w:color="auto"/>
              <w:left w:val="single" w:sz="4" w:space="0" w:color="auto"/>
              <w:bottom w:val="single" w:sz="4" w:space="0" w:color="auto"/>
              <w:right w:val="single" w:sz="8" w:space="0" w:color="000000"/>
            </w:tcBorders>
          </w:tcPr>
          <w:p w:rsidR="001B1A76"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4.09</w:t>
            </w:r>
          </w:p>
        </w:tc>
        <w:tc>
          <w:tcPr>
            <w:tcW w:w="720" w:type="dxa"/>
            <w:tcBorders>
              <w:top w:val="single" w:sz="4" w:space="0" w:color="auto"/>
              <w:left w:val="single" w:sz="8" w:space="0" w:color="000000"/>
              <w:bottom w:val="single" w:sz="4" w:space="0" w:color="auto"/>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1134"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Творче-</w:t>
            </w:r>
          </w:p>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ская папка</w:t>
            </w:r>
          </w:p>
        </w:tc>
        <w:tc>
          <w:tcPr>
            <w:tcW w:w="4111"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учебником и принятыми в нём условными обозначениями. </w:t>
            </w:r>
            <w:r w:rsidRPr="001771C0">
              <w:rPr>
                <w:rFonts w:ascii="Times New Roman" w:eastAsia="NewtonCSanPin-Regular" w:hAnsi="Times New Roman"/>
                <w:b/>
                <w:bCs/>
                <w:color w:val="404040" w:themeColor="text1" w:themeTint="BF"/>
              </w:rPr>
              <w:t xml:space="preserve">Вспоминают </w:t>
            </w:r>
            <w:r w:rsidRPr="001771C0">
              <w:rPr>
                <w:rFonts w:ascii="Times New Roman" w:eastAsia="NewtonCSanPin-Regular" w:hAnsi="Times New Roman"/>
                <w:color w:val="404040" w:themeColor="text1" w:themeTint="BF"/>
              </w:rPr>
              <w:t>разные художественные материалы, анализируют их выразительные</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качества. </w:t>
            </w:r>
            <w:r w:rsidRPr="001771C0">
              <w:rPr>
                <w:rFonts w:ascii="Times New Roman" w:eastAsia="NewtonCSanPin-Regular" w:hAnsi="Times New Roman"/>
                <w:b/>
                <w:bCs/>
                <w:color w:val="404040" w:themeColor="text1" w:themeTint="BF"/>
              </w:rPr>
              <w:t xml:space="preserve">Рассматривают </w:t>
            </w:r>
            <w:r w:rsidRPr="001771C0">
              <w:rPr>
                <w:rFonts w:ascii="Times New Roman" w:eastAsia="NewtonCSanPin-Regular" w:hAnsi="Times New Roman"/>
                <w:color w:val="404040" w:themeColor="text1" w:themeTint="BF"/>
              </w:rPr>
              <w:t>творческую</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папку ученика как форму хранения результатов детского изобразительного творчества (папка, альбом, коробка – возможные формы хранения творческих работ). </w:t>
            </w: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рисунки свер - стников на один и тот же сюжет «Заботливая бабушка кормит кур», которые имеют разные композиции.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Понимают</w:t>
            </w:r>
            <w:r w:rsidRPr="001771C0">
              <w:rPr>
                <w:rFonts w:ascii="Times New Roman" w:eastAsia="NewtonCSanPin-Regular" w:hAnsi="Times New Roman"/>
                <w:color w:val="404040" w:themeColor="text1" w:themeTint="BF"/>
              </w:rPr>
              <w:t>, что композиция – важнейший организующий элемент рисунка,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придающий ему единство ицельность, – средство художественного выражения.</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Делают вывод </w:t>
            </w:r>
            <w:r w:rsidRPr="001771C0">
              <w:rPr>
                <w:rFonts w:ascii="Times New Roman" w:eastAsia="NewtonCSanPin-Regular" w:hAnsi="Times New Roman"/>
                <w:color w:val="404040" w:themeColor="text1" w:themeTint="BF"/>
              </w:rPr>
              <w:t>о том, чтовыразительность рисунка зависит от его композиции, чтообложка творческой папки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или альбома для рисования –визитная карточка автора-художника.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изображают рисунокна свободную или заданнуютему «Как я провёл лето» лю-</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бым графическим материалом, например </w:t>
            </w:r>
            <w:r w:rsidRPr="001771C0">
              <w:rPr>
                <w:rFonts w:ascii="Times New Roman" w:eastAsia="NewtonCSanPin-Regular" w:hAnsi="Times New Roman"/>
                <w:color w:val="404040" w:themeColor="text1" w:themeTint="BF"/>
              </w:rPr>
              <w:lastRenderedPageBreak/>
              <w:t>чёрной шариковой или гелевой ручкой,</w:t>
            </w:r>
          </w:p>
          <w:p w:rsidR="001B1A76" w:rsidRPr="001771C0" w:rsidRDefault="001B1A76" w:rsidP="007D7877">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 последующим расцвечиванием цветными карандашами. Рисунок выполняют начетверти альбомного листа,</w:t>
            </w:r>
            <w:r w:rsidR="007D7877" w:rsidRPr="001771C0">
              <w:rPr>
                <w:rFonts w:ascii="Times New Roman" w:eastAsia="NewtonCSanPin-Regular" w:hAnsi="Times New Roman"/>
                <w:color w:val="404040" w:themeColor="text1" w:themeTint="BF"/>
              </w:rPr>
              <w:t xml:space="preserve"> или </w:t>
            </w:r>
            <w:r w:rsidRPr="001771C0">
              <w:rPr>
                <w:rFonts w:ascii="Times New Roman" w:eastAsia="NewtonCSanPin-Regular" w:hAnsi="Times New Roman"/>
                <w:color w:val="404040" w:themeColor="text1" w:themeTint="BF"/>
              </w:rPr>
              <w:t xml:space="preserve">цветными фломастерами на 1/2 альбомного листа,или используют специальный формат из Творческойпапки. </w:t>
            </w:r>
            <w:r w:rsidRPr="001771C0">
              <w:rPr>
                <w:rFonts w:ascii="Times New Roman" w:eastAsia="NewtonCSanPin-Regular" w:hAnsi="Times New Roman"/>
                <w:b/>
                <w:bCs/>
                <w:color w:val="404040" w:themeColor="text1" w:themeTint="BF"/>
              </w:rPr>
              <w:t xml:space="preserve">Оформляют </w:t>
            </w:r>
            <w:r w:rsidRPr="001771C0">
              <w:rPr>
                <w:rFonts w:ascii="Times New Roman" w:eastAsia="NewtonCSanPin-Regular" w:hAnsi="Times New Roman"/>
                <w:color w:val="404040" w:themeColor="text1" w:themeTint="BF"/>
              </w:rPr>
              <w:t>рисунок</w:t>
            </w:r>
            <w:r w:rsidR="007D7877" w:rsidRPr="001771C0">
              <w:rPr>
                <w:rFonts w:ascii="Times New Roman" w:eastAsia="NewtonCSanPin-Regular" w:hAnsi="Times New Roman"/>
                <w:color w:val="404040" w:themeColor="text1" w:themeTint="BF"/>
              </w:rPr>
              <w:t xml:space="preserve"> на обложку Творческой пап</w:t>
            </w:r>
            <w:r w:rsidRPr="001771C0">
              <w:rPr>
                <w:rFonts w:ascii="Times New Roman" w:eastAsia="NewtonCSanPin-Regular" w:hAnsi="Times New Roman"/>
                <w:color w:val="404040" w:themeColor="text1" w:themeTint="BF"/>
              </w:rPr>
              <w:t>ки или альбома.</w:t>
            </w:r>
          </w:p>
        </w:tc>
        <w:tc>
          <w:tcPr>
            <w:tcW w:w="2693"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Различать </w:t>
            </w:r>
            <w:r w:rsidRPr="001771C0">
              <w:rPr>
                <w:rFonts w:ascii="Times New Roman" w:eastAsia="NewtonCSanPin-Regular" w:hAnsi="Times New Roman"/>
                <w:color w:val="404040" w:themeColor="text1" w:themeTint="BF"/>
              </w:rPr>
              <w:t>изобразительные возможности разных художественных материалов.</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Выполнять </w:t>
            </w:r>
            <w:r w:rsidRPr="001771C0">
              <w:rPr>
                <w:rFonts w:ascii="Times New Roman" w:eastAsia="NewtonCSanPin-Regular" w:hAnsi="Times New Roman"/>
                <w:color w:val="404040" w:themeColor="text1" w:themeTint="BF"/>
              </w:rPr>
              <w:t>рисунок по собственному замыслу.</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элементарную композицию оформления рисунка на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бумажной основе папки или альбома (центр, справа, слева).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эстетическую выразительность обложки папки илиальбома.</w:t>
            </w:r>
          </w:p>
          <w:p w:rsidR="001B1A76" w:rsidRPr="001771C0" w:rsidRDefault="001B1A76" w:rsidP="00B75311">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Анализировать </w:t>
            </w:r>
            <w:r w:rsidRPr="001771C0">
              <w:rPr>
                <w:rFonts w:ascii="Times New Roman" w:eastAsia="NewtonCSanPin-Regular" w:hAnsi="Times New Roman"/>
                <w:color w:val="404040" w:themeColor="text1" w:themeTint="BF"/>
              </w:rPr>
              <w:t>выразительностьрезультатов своей творче</w:t>
            </w:r>
            <w:r w:rsidR="00B75311" w:rsidRPr="001771C0">
              <w:rPr>
                <w:rFonts w:ascii="Times New Roman" w:eastAsia="NewtonCSanPin-Regular" w:hAnsi="Times New Roman"/>
                <w:color w:val="404040" w:themeColor="text1" w:themeTint="BF"/>
              </w:rPr>
              <w:t>ской дея</w:t>
            </w:r>
            <w:r w:rsidRPr="001771C0">
              <w:rPr>
                <w:rFonts w:ascii="Times New Roman" w:eastAsia="NewtonCSanPin-Regular" w:hAnsi="Times New Roman"/>
                <w:color w:val="404040" w:themeColor="text1" w:themeTint="BF"/>
              </w:rPr>
              <w:t>тельности и сверстников.</w:t>
            </w:r>
          </w:p>
        </w:tc>
        <w:tc>
          <w:tcPr>
            <w:tcW w:w="1985"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 учебно-познаватель-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ный интерес к проблеме</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урока: как создать оригинальную творческую ра-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боту.</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учебную задачу, понимать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план действий.</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вступать в общение, выражать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свою точку зрения, слушать другого, соблюдать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правила общения.</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1417" w:type="dxa"/>
            <w:gridSpan w:val="2"/>
            <w:vMerge w:val="restart"/>
            <w:tcBorders>
              <w:top w:val="single" w:sz="8" w:space="0" w:color="000000"/>
              <w:left w:val="single" w:sz="8" w:space="0" w:color="000000"/>
            </w:tcBorders>
          </w:tcPr>
          <w:p w:rsidR="001B1A76" w:rsidRPr="001771C0" w:rsidRDefault="001B1A76" w:rsidP="001B1A76">
            <w:pPr>
              <w:spacing w:after="0"/>
              <w:rPr>
                <w:rFonts w:ascii="Times New Roman" w:eastAsiaTheme="minorEastAsia" w:hAnsi="Times New Roman"/>
                <w:b/>
                <w:bCs/>
                <w:color w:val="404040" w:themeColor="text1" w:themeTint="BF"/>
              </w:rPr>
            </w:pPr>
            <w:r w:rsidRPr="001771C0">
              <w:rPr>
                <w:rFonts w:ascii="Times New Roman" w:eastAsiaTheme="minorEastAsia" w:hAnsi="Times New Roman"/>
                <w:b/>
                <w:bCs/>
                <w:color w:val="404040" w:themeColor="text1" w:themeTint="BF"/>
              </w:rPr>
              <w:t xml:space="preserve"> В ценностно-эстетической сфре:  </w:t>
            </w:r>
          </w:p>
          <w:p w:rsidR="001B1A76" w:rsidRPr="001771C0" w:rsidRDefault="001B1A76" w:rsidP="001B1A76">
            <w:pPr>
              <w:spacing w:after="0"/>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Эмоционально-ценностное отношение к окружающему миру(природе,</w:t>
            </w:r>
          </w:p>
          <w:p w:rsidR="001B1A76" w:rsidRPr="001771C0" w:rsidRDefault="001B1A76" w:rsidP="001B1A76">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семье, Родине, людям, животным)Толерантное принятие разнообразия культурных явлений</w:t>
            </w:r>
          </w:p>
          <w:p w:rsidR="001B1A76" w:rsidRPr="001771C0" w:rsidRDefault="001B1A76" w:rsidP="001B1A76">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 xml:space="preserve">Художественный вкус и способность </w:t>
            </w:r>
          </w:p>
          <w:p w:rsidR="001B1A76" w:rsidRPr="001771C0" w:rsidRDefault="001B1A76" w:rsidP="001B1A76">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 xml:space="preserve">к эстетической оценке произведений искусства и явлений </w:t>
            </w:r>
            <w:r w:rsidRPr="001771C0">
              <w:rPr>
                <w:rFonts w:ascii="Times New Roman" w:eastAsiaTheme="minorEastAsia" w:hAnsi="Times New Roman"/>
                <w:color w:val="404040" w:themeColor="text1" w:themeTint="BF"/>
              </w:rPr>
              <w:lastRenderedPageBreak/>
              <w:t>окружающей жизни</w:t>
            </w:r>
          </w:p>
          <w:p w:rsidR="001B1A76" w:rsidRPr="001771C0" w:rsidRDefault="001B1A76" w:rsidP="001B1A76">
            <w:pPr>
              <w:spacing w:after="0"/>
              <w:rPr>
                <w:rFonts w:ascii="Times New Roman" w:eastAsiaTheme="minorEastAsia" w:hAnsi="Times New Roman"/>
                <w:b/>
                <w:bCs/>
                <w:color w:val="404040" w:themeColor="text1" w:themeTint="BF"/>
              </w:rPr>
            </w:pPr>
            <w:r w:rsidRPr="001771C0">
              <w:rPr>
                <w:rFonts w:ascii="Times New Roman" w:eastAsiaTheme="minorEastAsia" w:hAnsi="Times New Roman"/>
                <w:b/>
                <w:bCs/>
                <w:color w:val="404040" w:themeColor="text1" w:themeTint="BF"/>
              </w:rPr>
              <w:t>В познава-</w:t>
            </w:r>
          </w:p>
          <w:p w:rsidR="001B1A76" w:rsidRPr="001771C0" w:rsidRDefault="001B1A76" w:rsidP="001B1A76">
            <w:pPr>
              <w:spacing w:after="0"/>
              <w:rPr>
                <w:rFonts w:ascii="Times New Roman" w:eastAsiaTheme="minorEastAsia" w:hAnsi="Times New Roman"/>
                <w:b/>
                <w:bCs/>
                <w:color w:val="404040" w:themeColor="text1" w:themeTint="BF"/>
              </w:rPr>
            </w:pPr>
            <w:r w:rsidRPr="001771C0">
              <w:rPr>
                <w:rFonts w:ascii="Times New Roman" w:eastAsiaTheme="minorEastAsia" w:hAnsi="Times New Roman"/>
                <w:b/>
                <w:bCs/>
                <w:color w:val="404040" w:themeColor="text1" w:themeTint="BF"/>
              </w:rPr>
              <w:t xml:space="preserve">тельной  </w:t>
            </w:r>
          </w:p>
          <w:p w:rsidR="001B1A76" w:rsidRPr="001771C0" w:rsidRDefault="001B1A76" w:rsidP="001B1A76">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b/>
                <w:bCs/>
                <w:color w:val="404040" w:themeColor="text1" w:themeTint="BF"/>
              </w:rPr>
              <w:t>сфере:</w:t>
            </w:r>
            <w:r w:rsidRPr="001771C0">
              <w:rPr>
                <w:rFonts w:ascii="Times New Roman" w:eastAsiaTheme="minorEastAsia" w:hAnsi="Times New Roman"/>
                <w:color w:val="404040" w:themeColor="text1" w:themeTint="BF"/>
              </w:rPr>
              <w:t xml:space="preserve"> Способность к художествен</w:t>
            </w:r>
          </w:p>
          <w:p w:rsidR="001B1A76" w:rsidRPr="001771C0" w:rsidRDefault="001B1A76" w:rsidP="001B1A76">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но-образ</w:t>
            </w:r>
          </w:p>
          <w:p w:rsidR="001B1A76" w:rsidRPr="001771C0" w:rsidRDefault="001B1A76" w:rsidP="001B1A76">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 xml:space="preserve">ному познанию мира, умению применять полученные знания в своей собственной художественно-творческой </w:t>
            </w:r>
          </w:p>
          <w:p w:rsidR="001B1A76" w:rsidRPr="001771C0" w:rsidRDefault="001B1A76" w:rsidP="001B1A76">
            <w:pPr>
              <w:spacing w:after="0"/>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 xml:space="preserve">деятельности   </w:t>
            </w:r>
          </w:p>
          <w:p w:rsidR="001B1A76" w:rsidRPr="001771C0" w:rsidRDefault="001B1A76" w:rsidP="001B1A76">
            <w:pPr>
              <w:spacing w:after="0"/>
              <w:rPr>
                <w:rFonts w:ascii="Times New Roman" w:eastAsiaTheme="minorEastAsia" w:hAnsi="Times New Roman"/>
                <w:color w:val="404040" w:themeColor="text1" w:themeTint="BF"/>
              </w:rPr>
            </w:pPr>
            <w:r w:rsidRPr="001771C0">
              <w:rPr>
                <w:rFonts w:ascii="Times New Roman" w:eastAsiaTheme="minorEastAsia" w:hAnsi="Times New Roman"/>
                <w:b/>
                <w:bCs/>
                <w:color w:val="404040" w:themeColor="text1" w:themeTint="BF"/>
              </w:rPr>
              <w:t>В трудовой сфере:</w:t>
            </w:r>
            <w:r w:rsidRPr="001771C0">
              <w:rPr>
                <w:rFonts w:ascii="Times New Roman" w:eastAsiaTheme="minorEastAsia" w:hAnsi="Times New Roman"/>
                <w:color w:val="404040" w:themeColor="text1" w:themeTint="BF"/>
              </w:rPr>
              <w:br/>
              <w:t xml:space="preserve"> Навыки использования различных </w:t>
            </w:r>
          </w:p>
          <w:p w:rsidR="001B1A76" w:rsidRPr="001771C0" w:rsidRDefault="001B1A76" w:rsidP="001B1A76">
            <w:pPr>
              <w:spacing w:after="0"/>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материалов для работы в разных техниках (живопись, графика, скульптура, декоративно-</w:t>
            </w:r>
          </w:p>
          <w:p w:rsidR="001B1A76" w:rsidRPr="001771C0" w:rsidRDefault="001B1A76" w:rsidP="001B1A76">
            <w:pPr>
              <w:spacing w:after="0"/>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 xml:space="preserve">прикладное искусство, </w:t>
            </w:r>
            <w:r w:rsidRPr="001771C0">
              <w:rPr>
                <w:rFonts w:ascii="Times New Roman" w:eastAsiaTheme="minorEastAsia" w:hAnsi="Times New Roman"/>
                <w:color w:val="404040" w:themeColor="text1" w:themeTint="BF"/>
              </w:rPr>
              <w:lastRenderedPageBreak/>
              <w:t>художествен</w:t>
            </w:r>
          </w:p>
          <w:p w:rsidR="001B1A76" w:rsidRPr="001771C0" w:rsidRDefault="001B1A76" w:rsidP="001B1A76">
            <w:pPr>
              <w:spacing w:after="0"/>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ное конструирование), стремление использовать художествен</w:t>
            </w:r>
          </w:p>
          <w:p w:rsidR="001B1A76" w:rsidRPr="001771C0" w:rsidRDefault="001B1A76" w:rsidP="001B1A76">
            <w:pPr>
              <w:spacing w:after="0"/>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ные умения для создания красивых ве</w:t>
            </w:r>
          </w:p>
          <w:p w:rsidR="001B1A76" w:rsidRPr="001771C0" w:rsidRDefault="001B1A76" w:rsidP="001B1A76">
            <w:pPr>
              <w:autoSpaceDE w:val="0"/>
              <w:autoSpaceDN w:val="0"/>
              <w:adjustRightInd w:val="0"/>
              <w:spacing w:after="0"/>
              <w:rPr>
                <w:rFonts w:ascii="Times New Roman" w:eastAsiaTheme="minorEastAsia" w:hAnsi="Times New Roman"/>
                <w:color w:val="404040" w:themeColor="text1" w:themeTint="BF"/>
                <w:lang w:eastAsia="en-US"/>
              </w:rPr>
            </w:pPr>
            <w:r w:rsidRPr="001771C0">
              <w:rPr>
                <w:rFonts w:ascii="Times New Roman" w:eastAsiaTheme="minorEastAsia" w:hAnsi="Times New Roman"/>
                <w:color w:val="404040" w:themeColor="text1" w:themeTint="BF"/>
              </w:rPr>
              <w:t>щей или их украшения</w:t>
            </w:r>
          </w:p>
          <w:p w:rsidR="001B1A76" w:rsidRPr="001771C0" w:rsidRDefault="001B1A76" w:rsidP="001B1A76">
            <w:pPr>
              <w:spacing w:after="0"/>
              <w:rPr>
                <w:rFonts w:ascii="Times New Roman" w:eastAsiaTheme="minorEastAsia" w:hAnsi="Times New Roman"/>
                <w:color w:val="404040" w:themeColor="text1" w:themeTint="BF"/>
              </w:rPr>
            </w:pPr>
            <w:r w:rsidRPr="001771C0">
              <w:rPr>
                <w:rFonts w:ascii="Times New Roman" w:eastAsiaTheme="minorEastAsia" w:hAnsi="Times New Roman"/>
                <w:b/>
                <w:bCs/>
                <w:color w:val="404040" w:themeColor="text1" w:themeTint="BF"/>
              </w:rPr>
              <w:t>В коммуникативной сфере: </w:t>
            </w:r>
          </w:p>
          <w:p w:rsidR="001B1A76" w:rsidRPr="001771C0" w:rsidRDefault="001B1A76" w:rsidP="001B1A76">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Способность высказывать суждения о художествен</w:t>
            </w:r>
          </w:p>
          <w:p w:rsidR="001B1A76" w:rsidRPr="001771C0" w:rsidRDefault="001B1A76" w:rsidP="001B1A76">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ных особенностях произведений, изображающих природу, животных и человека в разных эмоциональ</w:t>
            </w:r>
          </w:p>
          <w:p w:rsidR="001B1A76" w:rsidRPr="001771C0" w:rsidRDefault="001B1A76" w:rsidP="001B1A76">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ных состояниях</w:t>
            </w:r>
          </w:p>
          <w:p w:rsidR="001B1A76" w:rsidRPr="001771C0" w:rsidRDefault="001B1A76" w:rsidP="001B1A76">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 xml:space="preserve">Умение обсуждать коллективные </w:t>
            </w:r>
            <w:r w:rsidRPr="001771C0">
              <w:rPr>
                <w:rFonts w:ascii="Times New Roman" w:eastAsiaTheme="minorEastAsia" w:hAnsi="Times New Roman"/>
                <w:color w:val="404040" w:themeColor="text1" w:themeTint="BF"/>
              </w:rPr>
              <w:lastRenderedPageBreak/>
              <w:t>ииндивиду-</w:t>
            </w:r>
          </w:p>
          <w:p w:rsidR="001B1A76" w:rsidRPr="001771C0" w:rsidRDefault="001B1A76" w:rsidP="001B1A76">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альные результаты художественно творческой деятельности</w:t>
            </w:r>
          </w:p>
        </w:tc>
      </w:tr>
      <w:tr w:rsidR="001B1A76" w:rsidRPr="001771C0" w:rsidTr="002524A8">
        <w:trPr>
          <w:trHeight w:val="774"/>
        </w:trPr>
        <w:tc>
          <w:tcPr>
            <w:tcW w:w="568" w:type="dxa"/>
            <w:tcBorders>
              <w:top w:val="single" w:sz="8" w:space="0" w:color="000000"/>
              <w:bottom w:val="single" w:sz="8" w:space="0" w:color="000000"/>
              <w:right w:val="single" w:sz="4" w:space="0" w:color="auto"/>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2</w:t>
            </w:r>
          </w:p>
        </w:tc>
        <w:tc>
          <w:tcPr>
            <w:tcW w:w="698" w:type="dxa"/>
            <w:tcBorders>
              <w:top w:val="single" w:sz="4" w:space="0" w:color="auto"/>
              <w:left w:val="single" w:sz="4" w:space="0" w:color="auto"/>
              <w:bottom w:val="single" w:sz="4" w:space="0" w:color="auto"/>
              <w:right w:val="single" w:sz="8" w:space="0" w:color="000000"/>
            </w:tcBorders>
          </w:tcPr>
          <w:p w:rsidR="001B1A76"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11.09</w:t>
            </w:r>
          </w:p>
        </w:tc>
        <w:tc>
          <w:tcPr>
            <w:tcW w:w="720" w:type="dxa"/>
            <w:tcBorders>
              <w:top w:val="single" w:sz="4" w:space="0" w:color="auto"/>
              <w:left w:val="single" w:sz="8" w:space="0" w:color="000000"/>
              <w:bottom w:val="single" w:sz="4" w:space="0" w:color="auto"/>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1134"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Радуга-</w:t>
            </w:r>
          </w:p>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дуга</w:t>
            </w:r>
          </w:p>
        </w:tc>
        <w:tc>
          <w:tcPr>
            <w:tcW w:w="4111"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учебника.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Рассматривают </w:t>
            </w:r>
            <w:r w:rsidRPr="001771C0">
              <w:rPr>
                <w:rFonts w:ascii="Times New Roman" w:eastAsia="NewtonCSanPin-Regular" w:hAnsi="Times New Roman"/>
                <w:color w:val="404040" w:themeColor="text1" w:themeTint="BF"/>
              </w:rPr>
              <w:t>произведения изобразительного искусства, в которых образ радугипредставлен оригинально.</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Рассматривают </w:t>
            </w:r>
            <w:r w:rsidRPr="001771C0">
              <w:rPr>
                <w:rFonts w:ascii="Times New Roman" w:eastAsia="NewtonCSanPin-Regular" w:hAnsi="Times New Roman"/>
                <w:color w:val="404040" w:themeColor="text1" w:themeTint="BF"/>
              </w:rPr>
              <w:t xml:space="preserve">детские рисунки, </w:t>
            </w:r>
            <w:r w:rsidRPr="001771C0">
              <w:rPr>
                <w:rFonts w:ascii="Times New Roman" w:eastAsia="NewtonCSanPin-Regular" w:hAnsi="Times New Roman"/>
                <w:b/>
                <w:bCs/>
                <w:color w:val="404040" w:themeColor="text1" w:themeTint="BF"/>
              </w:rPr>
              <w:t xml:space="preserve">отмечают </w:t>
            </w:r>
            <w:r w:rsidRPr="001771C0">
              <w:rPr>
                <w:rFonts w:ascii="Times New Roman" w:eastAsia="NewtonCSanPin-Regular" w:hAnsi="Times New Roman"/>
                <w:color w:val="404040" w:themeColor="text1" w:themeTint="BF"/>
              </w:rPr>
              <w:t>выразительные качества акварели: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умение детей по-своему изобразить композицию «Радуга».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вопросы рубрики «Подумай и ответь?».</w:t>
            </w:r>
          </w:p>
          <w:p w:rsidR="001B1A76" w:rsidRPr="001771C0" w:rsidRDefault="001B1A76" w:rsidP="007D7877">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изображают семицветную радугу любым цветным материалом или выполняют иллюстрацию к стихотворению С. Я. Маршака«Радуга-дуга».</w:t>
            </w:r>
            <w:r w:rsidRPr="001771C0">
              <w:rPr>
                <w:rFonts w:ascii="Times New Roman" w:eastAsia="NewtonCSanPin-Regular" w:hAnsi="Times New Roman"/>
                <w:b/>
                <w:bCs/>
                <w:color w:val="404040" w:themeColor="text1" w:themeTint="BF"/>
              </w:rPr>
              <w:t xml:space="preserve">Придумывают </w:t>
            </w:r>
            <w:r w:rsidRPr="001771C0">
              <w:rPr>
                <w:rFonts w:ascii="Times New Roman" w:eastAsia="NewtonCSanPin-Regular" w:hAnsi="Times New Roman"/>
                <w:color w:val="404040" w:themeColor="text1" w:themeTint="BF"/>
              </w:rPr>
              <w:t>своей работеоригинальное название.</w:t>
            </w:r>
          </w:p>
        </w:tc>
        <w:tc>
          <w:tcPr>
            <w:tcW w:w="2693"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изобразительные возможности разных художественных материалов.</w:t>
            </w:r>
            <w:r w:rsidRPr="001771C0">
              <w:rPr>
                <w:rFonts w:ascii="Times New Roman" w:eastAsia="NewtonCSanPin-Regular" w:hAnsi="Times New Roman"/>
                <w:b/>
                <w:bCs/>
                <w:color w:val="404040" w:themeColor="text1" w:themeTint="BF"/>
              </w:rPr>
              <w:t xml:space="preserve">Анализировать </w:t>
            </w:r>
            <w:r w:rsidRPr="001771C0">
              <w:rPr>
                <w:rFonts w:ascii="Times New Roman" w:eastAsia="NewtonCSanPin-Regular" w:hAnsi="Times New Roman"/>
                <w:color w:val="404040" w:themeColor="text1" w:themeTint="BF"/>
              </w:rPr>
              <w:t>выразительностьпроизведений изобразительногоискусства.</w:t>
            </w:r>
            <w:r w:rsidRPr="001771C0">
              <w:rPr>
                <w:rFonts w:ascii="Times New Roman" w:eastAsia="NewtonCSanPin-Regular" w:hAnsi="Times New Roman"/>
                <w:b/>
                <w:bCs/>
                <w:color w:val="404040" w:themeColor="text1" w:themeTint="BF"/>
              </w:rPr>
              <w:t xml:space="preserve">Выполнять </w:t>
            </w:r>
            <w:r w:rsidRPr="001771C0">
              <w:rPr>
                <w:rFonts w:ascii="Times New Roman" w:eastAsia="NewtonCSanPin-Regular" w:hAnsi="Times New Roman"/>
                <w:color w:val="404040" w:themeColor="text1" w:themeTint="BF"/>
              </w:rPr>
              <w:t>оригинальный рисунок на тему «Радуга» или иллюстрировать стихотворение</w:t>
            </w:r>
          </w:p>
          <w:p w:rsidR="001B1A76" w:rsidRPr="001771C0" w:rsidRDefault="007D7877"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 Я. Маршака «Раду</w:t>
            </w:r>
            <w:r w:rsidR="001B1A76" w:rsidRPr="001771C0">
              <w:rPr>
                <w:rFonts w:ascii="Times New Roman" w:eastAsia="NewtonCSanPin-Regular" w:hAnsi="Times New Roman"/>
                <w:color w:val="404040" w:themeColor="text1" w:themeTint="BF"/>
              </w:rPr>
              <w:t>га-дуга»с использованием акварельнойтехники «по-сырому».</w:t>
            </w:r>
            <w:r w:rsidR="001B1A76" w:rsidRPr="001771C0">
              <w:rPr>
                <w:rFonts w:ascii="Times New Roman" w:eastAsia="NewtonCSanPin-Regular" w:hAnsi="Times New Roman"/>
                <w:b/>
                <w:bCs/>
                <w:color w:val="404040" w:themeColor="text1" w:themeTint="BF"/>
              </w:rPr>
              <w:t xml:space="preserve">Использовать </w:t>
            </w:r>
            <w:r w:rsidR="001B1A76" w:rsidRPr="001771C0">
              <w:rPr>
                <w:rFonts w:ascii="Times New Roman" w:eastAsia="NewtonCSanPin-Regular" w:hAnsi="Times New Roman"/>
                <w:color w:val="404040" w:themeColor="text1" w:themeTint="BF"/>
              </w:rPr>
              <w:t>композицию рисунка в выразительных целях,</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размещая дугу радуги на вертикальном, горизонтальном иликвадратном листе бумаги.</w:t>
            </w:r>
            <w:r w:rsidRPr="001771C0">
              <w:rPr>
                <w:rFonts w:ascii="Times New Roman" w:eastAsia="NewtonCSanPin-Regular" w:hAnsi="Times New Roman"/>
                <w:b/>
                <w:bCs/>
                <w:color w:val="404040" w:themeColor="text1" w:themeTint="BF"/>
              </w:rPr>
              <w:t xml:space="preserve">Получать </w:t>
            </w:r>
            <w:r w:rsidRPr="001771C0">
              <w:rPr>
                <w:rFonts w:ascii="Times New Roman" w:eastAsia="NewtonCSanPin-Regular" w:hAnsi="Times New Roman"/>
                <w:color w:val="404040" w:themeColor="text1" w:themeTint="BF"/>
              </w:rPr>
              <w:t>разные оттенки цветав тех</w:t>
            </w:r>
            <w:r w:rsidR="007D7877" w:rsidRPr="001771C0">
              <w:rPr>
                <w:rFonts w:ascii="Times New Roman" w:eastAsia="NewtonCSanPin-Regular" w:hAnsi="Times New Roman"/>
                <w:color w:val="404040" w:themeColor="text1" w:themeTint="BF"/>
              </w:rPr>
              <w:t xml:space="preserve">нике акварели </w:t>
            </w:r>
            <w:r w:rsidRPr="001771C0">
              <w:rPr>
                <w:rFonts w:ascii="Times New Roman" w:eastAsia="NewtonCSanPin-Regular" w:hAnsi="Times New Roman"/>
                <w:color w:val="404040" w:themeColor="text1" w:themeTint="BF"/>
              </w:rPr>
              <w:t>«по-сырому»</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или пастелью методом </w:t>
            </w:r>
            <w:r w:rsidRPr="001771C0">
              <w:rPr>
                <w:rFonts w:ascii="Times New Roman" w:eastAsia="NewtonCSanPin-Regular" w:hAnsi="Times New Roman"/>
                <w:color w:val="404040" w:themeColor="text1" w:themeTint="BF"/>
              </w:rPr>
              <w:lastRenderedPageBreak/>
              <w:t>растирки</w:t>
            </w: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эстетическую выразительность результатов своей</w:t>
            </w:r>
          </w:p>
          <w:p w:rsidR="001B1A76" w:rsidRPr="001771C0" w:rsidRDefault="001B1A76" w:rsidP="007D7877">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 чужой продуктивной дея</w:t>
            </w:r>
            <w:r w:rsidR="007D7877" w:rsidRPr="001771C0">
              <w:rPr>
                <w:rFonts w:ascii="Times New Roman" w:eastAsia="NewtonCSanPin-Regular" w:hAnsi="Times New Roman"/>
                <w:color w:val="404040" w:themeColor="text1" w:themeTint="BF"/>
              </w:rPr>
              <w:t>тель</w:t>
            </w:r>
            <w:r w:rsidRPr="001771C0">
              <w:rPr>
                <w:rFonts w:ascii="Times New Roman" w:eastAsia="NewtonCSanPin-Regular" w:hAnsi="Times New Roman"/>
                <w:color w:val="404040" w:themeColor="text1" w:themeTint="BF"/>
              </w:rPr>
              <w:t>ности..</w:t>
            </w:r>
          </w:p>
        </w:tc>
        <w:tc>
          <w:tcPr>
            <w:tcW w:w="1985"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учеб</w:t>
            </w:r>
            <w:r w:rsidR="007D7877" w:rsidRPr="001771C0">
              <w:rPr>
                <w:rFonts w:ascii="Times New Roman" w:eastAsia="NewtonCSanPin-Regular" w:hAnsi="Times New Roman"/>
                <w:color w:val="404040" w:themeColor="text1" w:themeTint="BF"/>
              </w:rPr>
              <w:t>но-познаватель</w:t>
            </w:r>
            <w:r w:rsidRPr="001771C0">
              <w:rPr>
                <w:rFonts w:ascii="Times New Roman" w:eastAsia="NewtonCSanPin-Regular" w:hAnsi="Times New Roman"/>
                <w:color w:val="404040" w:themeColor="text1" w:themeTint="BF"/>
              </w:rPr>
              <w:t>ный интерес к проблеме</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урока: как создать оригинальную творческую работу, высказывать свои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пути решения проблемы.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 учебную задачу, понимать план действий,</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оригинальный замысел предстоя-</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щей работы.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1B1A76" w:rsidRPr="001771C0" w:rsidRDefault="007D7877" w:rsidP="007D7877">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w:t>
            </w:r>
            <w:r w:rsidR="001B1A76" w:rsidRPr="001771C0">
              <w:rPr>
                <w:rFonts w:ascii="Times New Roman" w:eastAsia="NewtonCSanPin-Regular" w:hAnsi="Times New Roman"/>
                <w:color w:val="404040" w:themeColor="text1" w:themeTint="BF"/>
              </w:rPr>
              <w:t>дать правила общения</w:t>
            </w:r>
          </w:p>
        </w:tc>
        <w:tc>
          <w:tcPr>
            <w:tcW w:w="1417" w:type="dxa"/>
            <w:gridSpan w:val="2"/>
            <w:vMerge/>
            <w:tcBorders>
              <w:lef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r>
      <w:tr w:rsidR="001B1A76" w:rsidRPr="001771C0" w:rsidTr="002524A8">
        <w:trPr>
          <w:trHeight w:val="774"/>
        </w:trPr>
        <w:tc>
          <w:tcPr>
            <w:tcW w:w="568" w:type="dxa"/>
            <w:tcBorders>
              <w:top w:val="single" w:sz="8" w:space="0" w:color="000000"/>
              <w:bottom w:val="single" w:sz="8" w:space="0" w:color="000000"/>
              <w:right w:val="single" w:sz="4" w:space="0" w:color="auto"/>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3</w:t>
            </w:r>
          </w:p>
        </w:tc>
        <w:tc>
          <w:tcPr>
            <w:tcW w:w="698" w:type="dxa"/>
            <w:tcBorders>
              <w:top w:val="single" w:sz="4" w:space="0" w:color="auto"/>
              <w:left w:val="single" w:sz="4" w:space="0" w:color="auto"/>
              <w:bottom w:val="single" w:sz="4" w:space="0" w:color="auto"/>
              <w:right w:val="single" w:sz="8" w:space="0" w:color="000000"/>
            </w:tcBorders>
          </w:tcPr>
          <w:p w:rsidR="001B1A76"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18.09</w:t>
            </w:r>
          </w:p>
        </w:tc>
        <w:tc>
          <w:tcPr>
            <w:tcW w:w="720" w:type="dxa"/>
            <w:tcBorders>
              <w:top w:val="single" w:sz="4" w:space="0" w:color="auto"/>
              <w:left w:val="single" w:sz="8" w:space="0" w:color="000000"/>
              <w:bottom w:val="single" w:sz="4" w:space="0" w:color="auto"/>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1134"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«Ветер,</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ветер! Ты</w:t>
            </w:r>
          </w:p>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могуч…»</w:t>
            </w:r>
          </w:p>
        </w:tc>
        <w:tc>
          <w:tcPr>
            <w:tcW w:w="4111"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содержаниемучебника, зрительным материалом, отражающим силуи мощь ветра.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том, что в ДревнейГреции богиня победы Ника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изображалась крылатой(«Победе, летящей к победителю, сопутствует попутныйветер…»).</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текстом рубрики «Это интересно».</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композицию</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рисунков сверстников.</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изображают композицию на тему «Я запускаю воздушного змея», или «Летящая</w:t>
            </w:r>
          </w:p>
          <w:p w:rsidR="001B1A76" w:rsidRPr="001771C0" w:rsidRDefault="001B1A76" w:rsidP="001A33F6">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Ника», или др. с использованием выразительных воз</w:t>
            </w:r>
            <w:r w:rsidR="001A33F6" w:rsidRPr="001771C0">
              <w:rPr>
                <w:rFonts w:ascii="Times New Roman" w:eastAsia="NewtonCSanPin-Regular" w:hAnsi="Times New Roman"/>
                <w:color w:val="404040" w:themeColor="text1" w:themeTint="BF"/>
              </w:rPr>
              <w:t>можностей графических ма</w:t>
            </w:r>
            <w:r w:rsidRPr="001771C0">
              <w:rPr>
                <w:rFonts w:ascii="Times New Roman" w:eastAsia="NewtonCSanPin-Regular" w:hAnsi="Times New Roman"/>
                <w:color w:val="404040" w:themeColor="text1" w:themeTint="BF"/>
              </w:rPr>
              <w:t>териалов.</w:t>
            </w:r>
          </w:p>
        </w:tc>
        <w:tc>
          <w:tcPr>
            <w:tcW w:w="2693"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выразительностьскульптуры с «развевающимисяот ветра складками одежды».</w:t>
            </w:r>
            <w:r w:rsidRPr="001771C0">
              <w:rPr>
                <w:rFonts w:ascii="Times New Roman" w:eastAsia="NewtonCSanPin-Regular" w:hAnsi="Times New Roman"/>
                <w:b/>
                <w:bCs/>
                <w:color w:val="404040" w:themeColor="text1" w:themeTint="BF"/>
              </w:rPr>
              <w:t xml:space="preserve">Высказывать </w:t>
            </w:r>
            <w:r w:rsidRPr="001771C0">
              <w:rPr>
                <w:rFonts w:ascii="Times New Roman" w:eastAsia="NewtonCSanPin-Regular" w:hAnsi="Times New Roman"/>
                <w:color w:val="404040" w:themeColor="text1" w:themeTint="BF"/>
              </w:rPr>
              <w:t>суждения о выразительности воздушных змеев.</w:t>
            </w: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основные виды искусства: скульптуру, декоратино-прикладное искусство, графику.</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Продумывать </w:t>
            </w:r>
            <w:r w:rsidRPr="001771C0">
              <w:rPr>
                <w:rFonts w:ascii="Times New Roman" w:eastAsia="NewtonCSanPin-Regular" w:hAnsi="Times New Roman"/>
                <w:color w:val="404040" w:themeColor="text1" w:themeTint="BF"/>
              </w:rPr>
              <w:t>замысел, сочинятьоригинальные названия будущейкомпозиции, давая словесное</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описание её содержанию.</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Выполнять </w:t>
            </w:r>
            <w:r w:rsidRPr="001771C0">
              <w:rPr>
                <w:rFonts w:ascii="Times New Roman" w:eastAsia="NewtonCSanPin-Regular" w:hAnsi="Times New Roman"/>
                <w:color w:val="404040" w:themeColor="text1" w:themeTint="BF"/>
              </w:rPr>
              <w:t>оригинальную композицию на тему «Я запускаювоздушного змея», или «ЛетящаяНика», или др. с использованием выразительных возможностейграфических материалов.</w:t>
            </w:r>
            <w:r w:rsidRPr="001771C0">
              <w:rPr>
                <w:rFonts w:ascii="Times New Roman" w:eastAsia="NewtonCSanPin-Regular" w:hAnsi="Times New Roman"/>
                <w:b/>
                <w:bCs/>
                <w:color w:val="404040" w:themeColor="text1" w:themeTint="BF"/>
              </w:rPr>
              <w:t xml:space="preserve">Передавать </w:t>
            </w:r>
            <w:r w:rsidRPr="001771C0">
              <w:rPr>
                <w:rFonts w:ascii="Times New Roman" w:eastAsia="NewtonCSanPin-Regular" w:hAnsi="Times New Roman"/>
                <w:color w:val="404040" w:themeColor="text1" w:themeTint="BF"/>
              </w:rPr>
              <w:t>в самом общем видепропорции изображаемых объектов.</w:t>
            </w:r>
          </w:p>
          <w:p w:rsidR="001B1A76" w:rsidRPr="001771C0" w:rsidRDefault="001B1A76" w:rsidP="00AD16A9">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Оценивать </w:t>
            </w:r>
            <w:r w:rsidRPr="001771C0">
              <w:rPr>
                <w:rFonts w:ascii="Times New Roman" w:eastAsia="NewtonCSanPin-Regular" w:hAnsi="Times New Roman"/>
                <w:color w:val="404040" w:themeColor="text1" w:themeTint="BF"/>
              </w:rPr>
              <w:t>выразительность ре</w:t>
            </w:r>
            <w:r w:rsidR="00AD16A9" w:rsidRPr="001771C0">
              <w:rPr>
                <w:rFonts w:ascii="Times New Roman" w:eastAsia="NewtonCSanPin-Regular" w:hAnsi="Times New Roman"/>
                <w:color w:val="404040" w:themeColor="text1" w:themeTint="BF"/>
              </w:rPr>
              <w:t>зультатов своей творческой дея</w:t>
            </w:r>
            <w:r w:rsidRPr="001771C0">
              <w:rPr>
                <w:rFonts w:ascii="Times New Roman" w:eastAsia="NewtonCSanPin-Regular" w:hAnsi="Times New Roman"/>
                <w:color w:val="404040" w:themeColor="text1" w:themeTint="BF"/>
              </w:rPr>
              <w:t>тельности и сверстников.</w:t>
            </w:r>
          </w:p>
        </w:tc>
        <w:tc>
          <w:tcPr>
            <w:tcW w:w="1985"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учебно-познаватель-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ный интерес к проблемеурока: как создать оригинальную творческую работу, высказывать свои пути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решения проблемы.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приниматьучебную задачу, пониматьплан дей</w:t>
            </w:r>
            <w:r w:rsidR="00AD16A9" w:rsidRPr="001771C0">
              <w:rPr>
                <w:rFonts w:ascii="Times New Roman" w:eastAsia="NewtonCSanPin-Regular" w:hAnsi="Times New Roman"/>
                <w:color w:val="404040" w:themeColor="text1" w:themeTint="BF"/>
              </w:rPr>
              <w:t xml:space="preserve">ствий, </w:t>
            </w:r>
            <w:r w:rsidRPr="001771C0">
              <w:rPr>
                <w:rFonts w:ascii="Times New Roman" w:eastAsia="NewtonCSanPin-Regular" w:hAnsi="Times New Roman"/>
                <w:color w:val="404040" w:themeColor="text1" w:themeTint="BF"/>
              </w:rPr>
              <w:t>придумывать и воплощать ориги-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нальный замысел предстоящей работы.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Коммуникативные</w:t>
            </w:r>
            <w:r w:rsidRPr="001771C0">
              <w:rPr>
                <w:rFonts w:ascii="Times New Roman" w:eastAsia="NewtonCSanPin-Regular" w:hAnsi="Times New Roman"/>
                <w:color w:val="404040" w:themeColor="text1" w:themeTint="BF"/>
              </w:rPr>
              <w:t>: участвовать в диалоге, выражать свою точку зрения,</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слушать другого, соблюдать правила общения.Осуществлять анализ,сравнение, </w:t>
            </w:r>
            <w:r w:rsidRPr="001771C0">
              <w:rPr>
                <w:rFonts w:ascii="Times New Roman" w:eastAsia="NewtonCSanPin-Regular" w:hAnsi="Times New Roman"/>
                <w:color w:val="404040" w:themeColor="text1" w:themeTint="BF"/>
              </w:rPr>
              <w:lastRenderedPageBreak/>
              <w:t>группировку</w:t>
            </w:r>
          </w:p>
          <w:p w:rsidR="001B1A76" w:rsidRPr="001771C0" w:rsidRDefault="001B1A76" w:rsidP="00AD16A9">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материала по з</w:t>
            </w:r>
            <w:r w:rsidR="00AD16A9"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даннымкритериям.</w:t>
            </w:r>
          </w:p>
        </w:tc>
        <w:tc>
          <w:tcPr>
            <w:tcW w:w="1417" w:type="dxa"/>
            <w:gridSpan w:val="2"/>
            <w:vMerge/>
            <w:tcBorders>
              <w:lef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r>
      <w:tr w:rsidR="001B1A76" w:rsidRPr="001771C0" w:rsidTr="002524A8">
        <w:trPr>
          <w:trHeight w:val="774"/>
        </w:trPr>
        <w:tc>
          <w:tcPr>
            <w:tcW w:w="568" w:type="dxa"/>
            <w:tcBorders>
              <w:top w:val="single" w:sz="8" w:space="0" w:color="000000"/>
              <w:bottom w:val="single" w:sz="8" w:space="0" w:color="000000"/>
              <w:right w:val="single" w:sz="4" w:space="0" w:color="auto"/>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4</w:t>
            </w:r>
          </w:p>
        </w:tc>
        <w:tc>
          <w:tcPr>
            <w:tcW w:w="698" w:type="dxa"/>
            <w:tcBorders>
              <w:top w:val="single" w:sz="4" w:space="0" w:color="auto"/>
              <w:left w:val="single" w:sz="4" w:space="0" w:color="auto"/>
              <w:bottom w:val="single" w:sz="4" w:space="0" w:color="auto"/>
              <w:right w:val="single" w:sz="8" w:space="0" w:color="000000"/>
            </w:tcBorders>
          </w:tcPr>
          <w:p w:rsidR="001B1A76"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25.09</w:t>
            </w:r>
          </w:p>
        </w:tc>
        <w:tc>
          <w:tcPr>
            <w:tcW w:w="720" w:type="dxa"/>
            <w:tcBorders>
              <w:top w:val="single" w:sz="4" w:space="0" w:color="auto"/>
              <w:left w:val="single" w:sz="8" w:space="0" w:color="000000"/>
              <w:bottom w:val="single" w:sz="4" w:space="0" w:color="auto"/>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1134"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Пустыни</w:t>
            </w:r>
          </w:p>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 оазисы</w:t>
            </w:r>
          </w:p>
        </w:tc>
        <w:tc>
          <w:tcPr>
            <w:tcW w:w="4111"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содержаниемучебника, с особенностямиприродного ландшафта пустынь.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 xml:space="preserve">изображениядревнеегипетских пирамидХеопса, Хефрена и Микерина, </w:t>
            </w:r>
            <w:r w:rsidRPr="001771C0">
              <w:rPr>
                <w:rFonts w:ascii="Times New Roman" w:eastAsia="NewtonCSanPin-Regular" w:hAnsi="Times New Roman"/>
                <w:b/>
                <w:bCs/>
                <w:color w:val="404040" w:themeColor="text1" w:themeTint="BF"/>
              </w:rPr>
              <w:t xml:space="preserve">высказывают </w:t>
            </w:r>
            <w:r w:rsidRPr="001771C0">
              <w:rPr>
                <w:rFonts w:ascii="Times New Roman" w:eastAsia="NewtonCSanPin-Regular" w:hAnsi="Times New Roman"/>
                <w:color w:val="404040" w:themeColor="text1" w:themeTint="BF"/>
              </w:rPr>
              <w:t>свои суждения о размерах, функции,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строительстве.</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Сравнивают </w:t>
            </w:r>
            <w:r w:rsidRPr="001771C0">
              <w:rPr>
                <w:rFonts w:ascii="Times New Roman" w:eastAsia="NewtonCSanPin-Regular" w:hAnsi="Times New Roman"/>
                <w:color w:val="404040" w:themeColor="text1" w:themeTint="BF"/>
              </w:rPr>
              <w:t>размеры гигантских пирамид с человеческим ростом.</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Выражают </w:t>
            </w:r>
            <w:r w:rsidRPr="001771C0">
              <w:rPr>
                <w:rFonts w:ascii="Times New Roman" w:eastAsia="NewtonCSanPin-Regular" w:hAnsi="Times New Roman"/>
                <w:color w:val="404040" w:themeColor="text1" w:themeTint="BF"/>
              </w:rPr>
              <w:t>отношение к рисункам сверстников.</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Высказывают </w:t>
            </w:r>
            <w:r w:rsidRPr="001771C0">
              <w:rPr>
                <w:rFonts w:ascii="Times New Roman" w:eastAsia="NewtonCSanPin-Regular" w:hAnsi="Times New Roman"/>
                <w:color w:val="404040" w:themeColor="text1" w:themeTint="BF"/>
              </w:rPr>
              <w:t>сужденияо выразительности тёплогои холодного колорита.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изображают солнечный пейзаж пустыни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 караваном верблюдов, барханами или пирамидами,используя выразительные</w:t>
            </w:r>
          </w:p>
          <w:p w:rsidR="001B1A76" w:rsidRPr="001771C0" w:rsidRDefault="00394AD8" w:rsidP="00394AD8">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возможности формата и ху</w:t>
            </w:r>
            <w:r w:rsidR="001B1A76" w:rsidRPr="001771C0">
              <w:rPr>
                <w:rFonts w:ascii="Times New Roman" w:eastAsia="NewtonCSanPin-Regular" w:hAnsi="Times New Roman"/>
                <w:color w:val="404040" w:themeColor="text1" w:themeTint="BF"/>
              </w:rPr>
              <w:t>дожественных материалов</w:t>
            </w:r>
          </w:p>
        </w:tc>
        <w:tc>
          <w:tcPr>
            <w:tcW w:w="2693"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выразительность необычных природных форм.</w:t>
            </w: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сравнение каксредство выражения своего отношения к высоким объектам.</w:t>
            </w: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тёплые и холодныецвета.</w:t>
            </w:r>
            <w:r w:rsidRPr="001771C0">
              <w:rPr>
                <w:rFonts w:ascii="Times New Roman" w:eastAsia="NewtonCSanPin-Regular" w:hAnsi="Times New Roman"/>
                <w:b/>
                <w:bCs/>
                <w:color w:val="404040" w:themeColor="text1" w:themeTint="BF"/>
              </w:rPr>
              <w:t xml:space="preserve">Выполнять </w:t>
            </w:r>
            <w:r w:rsidRPr="001771C0">
              <w:rPr>
                <w:rFonts w:ascii="Times New Roman" w:eastAsia="NewtonCSanPin-Regular" w:hAnsi="Times New Roman"/>
                <w:color w:val="404040" w:themeColor="text1" w:themeTint="BF"/>
              </w:rPr>
              <w:t>оригинальную композицию, используя выразительные возможности тёплого и холодного колорита.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Передавать </w:t>
            </w:r>
            <w:r w:rsidRPr="001771C0">
              <w:rPr>
                <w:rFonts w:ascii="Times New Roman" w:eastAsia="NewtonCSanPin-Regular" w:hAnsi="Times New Roman"/>
                <w:color w:val="404040" w:themeColor="text1" w:themeTint="BF"/>
              </w:rPr>
              <w:t>в самом общем видепропорции изображаемых объектов.</w:t>
            </w:r>
          </w:p>
          <w:p w:rsidR="001B1A76" w:rsidRPr="001771C0" w:rsidRDefault="001B1A76" w:rsidP="00394AD8">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выразительность ре</w:t>
            </w:r>
            <w:r w:rsidR="00394AD8" w:rsidRPr="001771C0">
              <w:rPr>
                <w:rFonts w:ascii="Times New Roman" w:eastAsia="NewtonCSanPin-Regular" w:hAnsi="Times New Roman"/>
                <w:color w:val="404040" w:themeColor="text1" w:themeTint="BF"/>
              </w:rPr>
              <w:t>зультатов своей творческой дея</w:t>
            </w:r>
            <w:r w:rsidRPr="001771C0">
              <w:rPr>
                <w:rFonts w:ascii="Times New Roman" w:eastAsia="NewtonCSanPin-Regular" w:hAnsi="Times New Roman"/>
                <w:color w:val="404040" w:themeColor="text1" w:themeTint="BF"/>
              </w:rPr>
              <w:t>тельности и сверстников.</w:t>
            </w:r>
          </w:p>
        </w:tc>
        <w:tc>
          <w:tcPr>
            <w:tcW w:w="1985"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 учебно-познавательный интерес к проблемеурока: как создать оригинальную творческую работу, высказывать свои путирешения проблемы.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приниматьучебную задачу, понимать</w:t>
            </w:r>
          </w:p>
          <w:p w:rsidR="001B1A76" w:rsidRPr="001771C0" w:rsidRDefault="00F25E99"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план действий, </w:t>
            </w:r>
            <w:r w:rsidR="001B1A76" w:rsidRPr="001771C0">
              <w:rPr>
                <w:rFonts w:ascii="Times New Roman" w:eastAsia="NewtonCSanPin-Regular" w:hAnsi="Times New Roman"/>
                <w:color w:val="404040" w:themeColor="text1" w:themeTint="BF"/>
              </w:rPr>
              <w:t>при</w:t>
            </w:r>
            <w:r w:rsidRPr="001771C0">
              <w:rPr>
                <w:rFonts w:ascii="Times New Roman" w:eastAsia="NewtonCSanPin-Regular" w:hAnsi="Times New Roman"/>
                <w:color w:val="404040" w:themeColor="text1" w:themeTint="BF"/>
              </w:rPr>
              <w:t>-</w:t>
            </w:r>
            <w:r w:rsidR="001B1A76" w:rsidRPr="001771C0">
              <w:rPr>
                <w:rFonts w:ascii="Times New Roman" w:eastAsia="NewtonCSanPin-Regular" w:hAnsi="Times New Roman"/>
                <w:color w:val="404040" w:themeColor="text1" w:themeTint="BF"/>
              </w:rPr>
              <w:t>думывать и воплощать ориги-нальный замысел предстоящей работы.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1B1A76" w:rsidRPr="001771C0" w:rsidRDefault="00394AD8" w:rsidP="00394AD8">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w:t>
            </w:r>
            <w:r w:rsidR="001B1A76" w:rsidRPr="001771C0">
              <w:rPr>
                <w:rFonts w:ascii="Times New Roman" w:eastAsia="NewtonCSanPin-Regular" w:hAnsi="Times New Roman"/>
                <w:color w:val="404040" w:themeColor="text1" w:themeTint="BF"/>
              </w:rPr>
              <w:t>дать правила общения.</w:t>
            </w:r>
          </w:p>
        </w:tc>
        <w:tc>
          <w:tcPr>
            <w:tcW w:w="1417" w:type="dxa"/>
            <w:gridSpan w:val="2"/>
            <w:vMerge/>
            <w:tcBorders>
              <w:lef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r>
      <w:tr w:rsidR="001B1A76" w:rsidRPr="001771C0" w:rsidTr="002524A8">
        <w:trPr>
          <w:trHeight w:val="269"/>
        </w:trPr>
        <w:tc>
          <w:tcPr>
            <w:tcW w:w="568" w:type="dxa"/>
            <w:tcBorders>
              <w:top w:val="single" w:sz="8" w:space="0" w:color="000000"/>
              <w:bottom w:val="single" w:sz="8" w:space="0" w:color="000000"/>
              <w:right w:val="single" w:sz="4" w:space="0" w:color="auto"/>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5</w:t>
            </w:r>
          </w:p>
        </w:tc>
        <w:tc>
          <w:tcPr>
            <w:tcW w:w="698" w:type="dxa"/>
            <w:tcBorders>
              <w:top w:val="single" w:sz="4" w:space="0" w:color="auto"/>
              <w:left w:val="single" w:sz="4" w:space="0" w:color="auto"/>
              <w:bottom w:val="single" w:sz="4" w:space="0" w:color="auto"/>
              <w:right w:val="single" w:sz="8" w:space="0" w:color="000000"/>
            </w:tcBorders>
          </w:tcPr>
          <w:p w:rsidR="001B1A76"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2.10</w:t>
            </w:r>
          </w:p>
        </w:tc>
        <w:tc>
          <w:tcPr>
            <w:tcW w:w="720" w:type="dxa"/>
            <w:tcBorders>
              <w:top w:val="single" w:sz="4" w:space="0" w:color="auto"/>
              <w:left w:val="single" w:sz="8" w:space="0" w:color="000000"/>
              <w:bottom w:val="single" w:sz="4" w:space="0" w:color="auto"/>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1134"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Кактусы-</w:t>
            </w:r>
          </w:p>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гиганты</w:t>
            </w:r>
          </w:p>
        </w:tc>
        <w:tc>
          <w:tcPr>
            <w:tcW w:w="4111"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содержаниемучебника, с природной красотой колючих кактусов.</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Читают </w:t>
            </w:r>
            <w:r w:rsidRPr="001771C0">
              <w:rPr>
                <w:rFonts w:ascii="Times New Roman" w:eastAsia="NewtonCSanPin-Regular" w:hAnsi="Times New Roman"/>
                <w:color w:val="404040" w:themeColor="text1" w:themeTint="BF"/>
              </w:rPr>
              <w:t xml:space="preserve">рубрику учебника«Это интересно», </w:t>
            </w:r>
            <w:r w:rsidRPr="001771C0">
              <w:rPr>
                <w:rFonts w:ascii="Times New Roman" w:eastAsia="NewtonCSanPin-Regular" w:hAnsi="Times New Roman"/>
                <w:b/>
                <w:bCs/>
                <w:color w:val="404040" w:themeColor="text1" w:themeTint="BF"/>
              </w:rPr>
              <w:t xml:space="preserve">сравнивают </w:t>
            </w:r>
            <w:r w:rsidRPr="001771C0">
              <w:rPr>
                <w:rFonts w:ascii="Times New Roman" w:eastAsia="NewtonCSanPin-Regular" w:hAnsi="Times New Roman"/>
                <w:color w:val="404040" w:themeColor="text1" w:themeTint="BF"/>
              </w:rPr>
              <w:t xml:space="preserve">человека с </w:t>
            </w:r>
            <w:r w:rsidRPr="001771C0">
              <w:rPr>
                <w:rFonts w:ascii="Times New Roman" w:eastAsia="NewtonCSanPin-Regular" w:hAnsi="Times New Roman"/>
                <w:color w:val="404040" w:themeColor="text1" w:themeTint="BF"/>
              </w:rPr>
              <w:lastRenderedPageBreak/>
              <w:t>гигантскимкактусом, растущим на аме-</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риканском континенте.</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 xml:space="preserve">о многообразииформ кактусов, </w:t>
            </w: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выразительную красоту</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цветущих кактусов.</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Высказывают </w:t>
            </w:r>
            <w:r w:rsidRPr="001771C0">
              <w:rPr>
                <w:rFonts w:ascii="Times New Roman" w:eastAsia="NewtonCSanPin-Regular" w:hAnsi="Times New Roman"/>
                <w:color w:val="404040" w:themeColor="text1" w:themeTint="BF"/>
              </w:rPr>
              <w:t>свои суждения о работах своих сверстников.</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изображают образкактуса с натуры или попредставлению, используя</w:t>
            </w:r>
          </w:p>
          <w:p w:rsidR="001B1A76" w:rsidRPr="001771C0" w:rsidRDefault="00B75311" w:rsidP="00B75311">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любой художественный ма</w:t>
            </w:r>
            <w:r w:rsidR="001B1A76" w:rsidRPr="001771C0">
              <w:rPr>
                <w:rFonts w:ascii="Times New Roman" w:eastAsia="NewtonCSanPin-Regular" w:hAnsi="Times New Roman"/>
                <w:color w:val="404040" w:themeColor="text1" w:themeTint="BF"/>
              </w:rPr>
              <w:t>териал.</w:t>
            </w:r>
          </w:p>
        </w:tc>
        <w:tc>
          <w:tcPr>
            <w:tcW w:w="2693"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Оценивать </w:t>
            </w:r>
            <w:r w:rsidRPr="001771C0">
              <w:rPr>
                <w:rFonts w:ascii="Times New Roman" w:eastAsia="NewtonCSanPin-Regular" w:hAnsi="Times New Roman"/>
                <w:color w:val="404040" w:themeColor="text1" w:themeTint="BF"/>
              </w:rPr>
              <w:t>выразительность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природных форм кактусов.</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 xml:space="preserve">сравнение </w:t>
            </w:r>
            <w:r w:rsidRPr="001771C0">
              <w:rPr>
                <w:rFonts w:ascii="Times New Roman" w:eastAsia="NewtonCSanPin-Regular" w:hAnsi="Times New Roman"/>
                <w:color w:val="404040" w:themeColor="text1" w:themeTint="BF"/>
              </w:rPr>
              <w:lastRenderedPageBreak/>
              <w:t>каксредство выражения своего отношения к высоким и низким объ-ектам.</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Выполнять </w:t>
            </w:r>
            <w:r w:rsidRPr="001771C0">
              <w:rPr>
                <w:rFonts w:ascii="Times New Roman" w:eastAsia="NewtonCSanPin-Regular" w:hAnsi="Times New Roman"/>
                <w:color w:val="404040" w:themeColor="text1" w:themeTint="BF"/>
              </w:rPr>
              <w:t>оригинальную композицию и давать ей необычныеназвания.</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выразительность ре-</w:t>
            </w:r>
          </w:p>
          <w:p w:rsidR="001B1A76" w:rsidRPr="001771C0" w:rsidRDefault="00B75311" w:rsidP="00B75311">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зультатов своей творческой деятельности и </w:t>
            </w:r>
            <w:r w:rsidR="001B1A76" w:rsidRPr="001771C0">
              <w:rPr>
                <w:rFonts w:ascii="Times New Roman" w:eastAsia="NewtonCSanPin-Regular" w:hAnsi="Times New Roman"/>
                <w:color w:val="404040" w:themeColor="text1" w:themeTint="BF"/>
              </w:rPr>
              <w:t>сверстников.</w:t>
            </w:r>
          </w:p>
        </w:tc>
        <w:tc>
          <w:tcPr>
            <w:tcW w:w="1985"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учебно-познаватель-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ный интерес к </w:t>
            </w:r>
            <w:r w:rsidRPr="001771C0">
              <w:rPr>
                <w:rFonts w:ascii="Times New Roman" w:eastAsia="NewtonCSanPin-Regular" w:hAnsi="Times New Roman"/>
                <w:color w:val="404040" w:themeColor="text1" w:themeTint="BF"/>
              </w:rPr>
              <w:lastRenderedPageBreak/>
              <w:t>проблемеурока: как создать ориги-нальную творческую работу, высказывать свои пути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решения проблемы.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 учебную задачу, понимать план действий,</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 воплощатьоригинальный замысел</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предстоящей работы.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1B1A76" w:rsidRPr="001771C0" w:rsidRDefault="00F25E99" w:rsidP="00F25E99">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w:t>
            </w:r>
            <w:r w:rsidR="001B1A76" w:rsidRPr="001771C0">
              <w:rPr>
                <w:rFonts w:ascii="Times New Roman" w:eastAsia="NewtonCSanPin-Regular" w:hAnsi="Times New Roman"/>
                <w:color w:val="404040" w:themeColor="text1" w:themeTint="BF"/>
              </w:rPr>
              <w:t>дать правила общения.</w:t>
            </w:r>
          </w:p>
        </w:tc>
        <w:tc>
          <w:tcPr>
            <w:tcW w:w="1417" w:type="dxa"/>
            <w:gridSpan w:val="2"/>
            <w:vMerge/>
            <w:tcBorders>
              <w:lef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r>
      <w:tr w:rsidR="001B1A76" w:rsidRPr="001771C0" w:rsidTr="002524A8">
        <w:trPr>
          <w:trHeight w:val="774"/>
        </w:trPr>
        <w:tc>
          <w:tcPr>
            <w:tcW w:w="568" w:type="dxa"/>
            <w:tcBorders>
              <w:top w:val="single" w:sz="8" w:space="0" w:color="000000"/>
              <w:bottom w:val="single" w:sz="8" w:space="0" w:color="000000"/>
              <w:right w:val="single" w:sz="4" w:space="0" w:color="auto"/>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6</w:t>
            </w:r>
          </w:p>
        </w:tc>
        <w:tc>
          <w:tcPr>
            <w:tcW w:w="698" w:type="dxa"/>
            <w:tcBorders>
              <w:top w:val="single" w:sz="4" w:space="0" w:color="auto"/>
              <w:left w:val="single" w:sz="4" w:space="0" w:color="auto"/>
              <w:bottom w:val="single" w:sz="4" w:space="0" w:color="auto"/>
              <w:right w:val="single" w:sz="8" w:space="0" w:color="000000"/>
            </w:tcBorders>
          </w:tcPr>
          <w:p w:rsidR="001B1A76"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9.10</w:t>
            </w:r>
          </w:p>
        </w:tc>
        <w:tc>
          <w:tcPr>
            <w:tcW w:w="720" w:type="dxa"/>
            <w:tcBorders>
              <w:top w:val="single" w:sz="4" w:space="0" w:color="auto"/>
              <w:left w:val="single" w:sz="8" w:space="0" w:color="000000"/>
              <w:bottom w:val="single" w:sz="4" w:space="0" w:color="auto"/>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1134"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Натюр-</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морт в живо-</w:t>
            </w:r>
          </w:p>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писи</w:t>
            </w:r>
          </w:p>
        </w:tc>
        <w:tc>
          <w:tcPr>
            <w:tcW w:w="4111"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содержаниемучебника.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Закрепляют </w:t>
            </w:r>
            <w:r w:rsidRPr="001771C0">
              <w:rPr>
                <w:rFonts w:ascii="Times New Roman" w:eastAsia="NewtonCSanPin-Regular" w:hAnsi="Times New Roman"/>
                <w:color w:val="404040" w:themeColor="text1" w:themeTint="BF"/>
              </w:rPr>
              <w:t>представленияо натюрморте как жанреизобразительного искусства,картине, на которой изображаются предметы быта.</w:t>
            </w: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 рубрики учебника «Подумайи ответь».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том, что идею изобилия и праздника можнопередать через изображениебогато украшенного стола,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а идею обыденности – через скромно оформленныйстол.</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 xml:space="preserve">произведенияживописи — </w:t>
            </w:r>
            <w:r w:rsidRPr="001771C0">
              <w:rPr>
                <w:rFonts w:ascii="Times New Roman" w:eastAsia="NewtonCSanPin-Regular" w:hAnsi="Times New Roman"/>
                <w:color w:val="404040" w:themeColor="text1" w:themeTint="BF"/>
              </w:rPr>
              <w:lastRenderedPageBreak/>
              <w:t>натюрморты,созданные разными художниками.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Высказывают </w:t>
            </w:r>
            <w:r w:rsidRPr="001771C0">
              <w:rPr>
                <w:rFonts w:ascii="Times New Roman" w:eastAsia="NewtonCSanPin-Regular" w:hAnsi="Times New Roman"/>
                <w:color w:val="404040" w:themeColor="text1" w:themeTint="BF"/>
              </w:rPr>
              <w:t>свои суждения по поводу композиции ицветового решения рисунковсверстников.</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Сравнивают </w:t>
            </w:r>
            <w:r w:rsidRPr="001771C0">
              <w:rPr>
                <w:rFonts w:ascii="Times New Roman" w:eastAsia="NewtonCSanPin-Regular" w:hAnsi="Times New Roman"/>
                <w:color w:val="404040" w:themeColor="text1" w:themeTint="BF"/>
              </w:rPr>
              <w:t>выразительность контрастного и нюансного цветового решения натюрмортов.</w:t>
            </w:r>
          </w:p>
          <w:p w:rsidR="001B1A76" w:rsidRPr="001771C0" w:rsidRDefault="001B1A76" w:rsidP="00E2561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изображают натюрморт с натуры или по представлению в тёплом или холодном, контрастном илинюансном цветовом решении, используя любой цветной худо</w:t>
            </w:r>
            <w:r w:rsidR="00E2561D" w:rsidRPr="001771C0">
              <w:rPr>
                <w:rFonts w:ascii="Times New Roman" w:eastAsia="NewtonCSanPin-Regular" w:hAnsi="Times New Roman"/>
                <w:color w:val="404040" w:themeColor="text1" w:themeTint="BF"/>
              </w:rPr>
              <w:t>жественный мате</w:t>
            </w:r>
            <w:r w:rsidRPr="001771C0">
              <w:rPr>
                <w:rFonts w:ascii="Times New Roman" w:eastAsia="NewtonCSanPin-Regular" w:hAnsi="Times New Roman"/>
                <w:color w:val="404040" w:themeColor="text1" w:themeTint="BF"/>
              </w:rPr>
              <w:t>риал.</w:t>
            </w:r>
          </w:p>
        </w:tc>
        <w:tc>
          <w:tcPr>
            <w:tcW w:w="2693"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Различать </w:t>
            </w:r>
            <w:r w:rsidRPr="001771C0">
              <w:rPr>
                <w:rFonts w:ascii="Times New Roman" w:eastAsia="NewtonCSanPin-Regular" w:hAnsi="Times New Roman"/>
                <w:color w:val="404040" w:themeColor="text1" w:themeTint="BF"/>
              </w:rPr>
              <w:t>тёплые и х</w:t>
            </w:r>
            <w:r w:rsidR="00E2561D"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лодныецвета.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Создавать </w:t>
            </w:r>
            <w:r w:rsidRPr="001771C0">
              <w:rPr>
                <w:rFonts w:ascii="Times New Roman" w:eastAsia="NewtonCSanPin-Regular" w:hAnsi="Times New Roman"/>
                <w:color w:val="404040" w:themeColor="text1" w:themeTint="BF"/>
              </w:rPr>
              <w:t>оригинальную контрастную или нюансную композицию.</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Вычленять </w:t>
            </w:r>
            <w:r w:rsidRPr="001771C0">
              <w:rPr>
                <w:rFonts w:ascii="Times New Roman" w:eastAsia="NewtonCSanPin-Regular" w:hAnsi="Times New Roman"/>
                <w:color w:val="404040" w:themeColor="text1" w:themeTint="BF"/>
              </w:rPr>
              <w:t>своеобразие образного языка живописи, в которойцвет является основным средством выражения.</w:t>
            </w: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 xml:space="preserve">выразительность результатов своей творческой деятельности и </w:t>
            </w:r>
            <w:r w:rsidRPr="001771C0">
              <w:rPr>
                <w:rFonts w:ascii="Times New Roman" w:eastAsia="NewtonCSanPin-Regular" w:hAnsi="Times New Roman"/>
                <w:color w:val="404040" w:themeColor="text1" w:themeTint="BF"/>
              </w:rPr>
              <w:lastRenderedPageBreak/>
              <w:t>сверстников.</w:t>
            </w:r>
            <w:r w:rsidRPr="001771C0">
              <w:rPr>
                <w:rFonts w:ascii="Times New Roman" w:eastAsia="NewtonCSanPin-Regular" w:hAnsi="Times New Roman"/>
                <w:b/>
                <w:bCs/>
                <w:color w:val="404040" w:themeColor="text1" w:themeTint="BF"/>
              </w:rPr>
              <w:t xml:space="preserve">Отличать </w:t>
            </w:r>
            <w:r w:rsidRPr="001771C0">
              <w:rPr>
                <w:rFonts w:ascii="Times New Roman" w:eastAsia="NewtonCSanPin-Regular" w:hAnsi="Times New Roman"/>
                <w:color w:val="404040" w:themeColor="text1" w:themeTint="BF"/>
              </w:rPr>
              <w:t>выразительность творческого почерка разных художников.</w:t>
            </w: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жанры изобразительного искусства: натюрморт, пей-</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заж, портрет.</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Знать </w:t>
            </w:r>
            <w:r w:rsidRPr="001771C0">
              <w:rPr>
                <w:rFonts w:ascii="Times New Roman" w:eastAsia="NewtonCSanPin-Regular" w:hAnsi="Times New Roman"/>
                <w:color w:val="404040" w:themeColor="text1" w:themeTint="BF"/>
              </w:rPr>
              <w:t>основные виды искусства — живопись и графику, а такжетехники — аппликацию, пастель,</w:t>
            </w:r>
          </w:p>
          <w:p w:rsidR="001B1A76" w:rsidRPr="001771C0" w:rsidRDefault="001B1A76" w:rsidP="00E2561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сухую пастель, масляную пастель,гуашь.</w:t>
            </w:r>
          </w:p>
        </w:tc>
        <w:tc>
          <w:tcPr>
            <w:tcW w:w="1985"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учебно-познаватель-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ный интерес к проблемеурока: как создать ориги-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нальную творческую работу, высказывать свои пути</w:t>
            </w:r>
          </w:p>
          <w:p w:rsidR="00E2561D"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решения проблемы.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 xml:space="preserve">приниматьучебную </w:t>
            </w:r>
            <w:r w:rsidRPr="001771C0">
              <w:rPr>
                <w:rFonts w:ascii="Times New Roman" w:eastAsia="NewtonCSanPin-Regular" w:hAnsi="Times New Roman"/>
                <w:color w:val="404040" w:themeColor="text1" w:themeTint="BF"/>
              </w:rPr>
              <w:lastRenderedPageBreak/>
              <w:t>задачу, понимать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план действий, придумывать и воплощать ориги-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нальный замысел предстоящей работы.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1B1A76" w:rsidRPr="001771C0" w:rsidRDefault="00E2561D" w:rsidP="00E2561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w:t>
            </w:r>
            <w:r w:rsidR="001B1A76" w:rsidRPr="001771C0">
              <w:rPr>
                <w:rFonts w:ascii="Times New Roman" w:eastAsia="NewtonCSanPin-Regular" w:hAnsi="Times New Roman"/>
                <w:color w:val="404040" w:themeColor="text1" w:themeTint="BF"/>
              </w:rPr>
              <w:t>дать правила общения.</w:t>
            </w:r>
          </w:p>
        </w:tc>
        <w:tc>
          <w:tcPr>
            <w:tcW w:w="1417" w:type="dxa"/>
            <w:gridSpan w:val="2"/>
            <w:vMerge/>
            <w:tcBorders>
              <w:lef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r>
      <w:tr w:rsidR="001B1A76" w:rsidRPr="001771C0" w:rsidTr="002524A8">
        <w:trPr>
          <w:trHeight w:val="774"/>
        </w:trPr>
        <w:tc>
          <w:tcPr>
            <w:tcW w:w="568" w:type="dxa"/>
            <w:tcBorders>
              <w:top w:val="single" w:sz="8" w:space="0" w:color="000000"/>
              <w:bottom w:val="single" w:sz="8" w:space="0" w:color="000000"/>
              <w:right w:val="single" w:sz="4" w:space="0" w:color="auto"/>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7</w:t>
            </w:r>
          </w:p>
        </w:tc>
        <w:tc>
          <w:tcPr>
            <w:tcW w:w="698" w:type="dxa"/>
            <w:tcBorders>
              <w:top w:val="single" w:sz="4" w:space="0" w:color="auto"/>
              <w:left w:val="single" w:sz="4" w:space="0" w:color="auto"/>
              <w:bottom w:val="single" w:sz="4" w:space="0" w:color="auto"/>
              <w:right w:val="single" w:sz="8" w:space="0" w:color="000000"/>
            </w:tcBorders>
          </w:tcPr>
          <w:p w:rsidR="001B1A76"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16.10</w:t>
            </w:r>
          </w:p>
        </w:tc>
        <w:tc>
          <w:tcPr>
            <w:tcW w:w="720" w:type="dxa"/>
            <w:tcBorders>
              <w:top w:val="single" w:sz="4" w:space="0" w:color="auto"/>
              <w:left w:val="single" w:sz="8" w:space="0" w:color="000000"/>
              <w:bottom w:val="single" w:sz="4" w:space="0" w:color="auto"/>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1134"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Орнамент – стиль</w:t>
            </w:r>
          </w:p>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эпохи</w:t>
            </w:r>
          </w:p>
        </w:tc>
        <w:tc>
          <w:tcPr>
            <w:tcW w:w="4111"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содержаниемучебника, </w:t>
            </w: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том, чтокаждая национальная культура создаёт свой неповторимый образ искусства.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Узнают</w:t>
            </w:r>
            <w:r w:rsidRPr="001771C0">
              <w:rPr>
                <w:rFonts w:ascii="Times New Roman" w:eastAsia="NewtonCSanPin-Regular" w:hAnsi="Times New Roman"/>
                <w:color w:val="404040" w:themeColor="text1" w:themeTint="BF"/>
              </w:rPr>
              <w:t>, что орнамент – этоукрашение из растительныхили геометрических ритмически организованных элементов декора.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b/>
                <w:bCs/>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 xml:space="preserve">и </w:t>
            </w:r>
            <w:r w:rsidRPr="001771C0">
              <w:rPr>
                <w:rFonts w:ascii="Times New Roman" w:eastAsia="NewtonCSanPin-Regular" w:hAnsi="Times New Roman"/>
                <w:b/>
                <w:bCs/>
                <w:color w:val="404040" w:themeColor="text1" w:themeTint="BF"/>
              </w:rPr>
              <w:t>сравнивают</w:t>
            </w:r>
            <w:r w:rsidRPr="001771C0">
              <w:rPr>
                <w:rFonts w:ascii="Times New Roman" w:eastAsia="NewtonCSanPin-Regular" w:hAnsi="Times New Roman"/>
                <w:color w:val="404040" w:themeColor="text1" w:themeTint="BF"/>
              </w:rPr>
              <w:t>орнаменты, характерные длякультур Древнего Египта,Древней Греции и России.</w:t>
            </w:r>
          </w:p>
          <w:p w:rsidR="001B1A76" w:rsidRPr="001771C0" w:rsidRDefault="001B1A76" w:rsidP="008A38C7">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украшают окно иливорота дворцов сказочных</w:t>
            </w:r>
            <w:r w:rsidR="008A38C7" w:rsidRPr="001771C0">
              <w:rPr>
                <w:rFonts w:ascii="Times New Roman" w:eastAsia="NewtonCSanPin-Regular" w:hAnsi="Times New Roman"/>
                <w:color w:val="404040" w:themeColor="text1" w:themeTint="BF"/>
              </w:rPr>
              <w:t xml:space="preserve"> персонажей или мифологи</w:t>
            </w:r>
            <w:r w:rsidRPr="001771C0">
              <w:rPr>
                <w:rFonts w:ascii="Times New Roman" w:eastAsia="NewtonCSanPin-Regular" w:hAnsi="Times New Roman"/>
                <w:color w:val="404040" w:themeColor="text1" w:themeTint="BF"/>
              </w:rPr>
              <w:t>ческих героев.</w:t>
            </w:r>
          </w:p>
        </w:tc>
        <w:tc>
          <w:tcPr>
            <w:tcW w:w="2693"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Высказывать </w:t>
            </w:r>
            <w:r w:rsidRPr="001771C0">
              <w:rPr>
                <w:rFonts w:ascii="Times New Roman" w:eastAsia="NewtonCSanPin-Regular" w:hAnsi="Times New Roman"/>
                <w:color w:val="404040" w:themeColor="text1" w:themeTint="BF"/>
              </w:rPr>
              <w:t>эмоциональныесуждения о национальных орнаментах.</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Знать </w:t>
            </w:r>
            <w:r w:rsidRPr="001771C0">
              <w:rPr>
                <w:rFonts w:ascii="Times New Roman" w:eastAsia="NewtonCSanPin-Regular" w:hAnsi="Times New Roman"/>
                <w:color w:val="404040" w:themeColor="text1" w:themeTint="BF"/>
              </w:rPr>
              <w:t>выразительные средствадекоративно-прикладного искус-</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ства: ритм; геометрический илирастительный орнамент; тёплуюили холодную, нюансную или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контрастная цветовую гамму.</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Выполнять </w:t>
            </w:r>
            <w:r w:rsidR="009F7883" w:rsidRPr="001771C0">
              <w:rPr>
                <w:rFonts w:ascii="Times New Roman" w:eastAsia="NewtonCSanPin-Regular" w:hAnsi="Times New Roman"/>
                <w:color w:val="404040" w:themeColor="text1" w:themeTint="BF"/>
              </w:rPr>
              <w:t>оригинальную деко</w:t>
            </w:r>
            <w:r w:rsidRPr="001771C0">
              <w:rPr>
                <w:rFonts w:ascii="Times New Roman" w:eastAsia="NewtonCSanPin-Regular" w:hAnsi="Times New Roman"/>
                <w:color w:val="404040" w:themeColor="text1" w:themeTint="BF"/>
              </w:rPr>
              <w:t>ративную композицию, выражатьчерез форму и цвет своё отношение к сказочному или мифологи-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ческому персонажу.</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выразительные качества изображений, придумыватьоригинальные названия своимрисункам.</w:t>
            </w:r>
          </w:p>
          <w:p w:rsidR="001B1A76" w:rsidRPr="001771C0" w:rsidRDefault="001B1A76" w:rsidP="008A38C7">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Отличать </w:t>
            </w:r>
            <w:r w:rsidRPr="001771C0">
              <w:rPr>
                <w:rFonts w:ascii="Times New Roman" w:eastAsia="NewtonCSanPin-Regular" w:hAnsi="Times New Roman"/>
                <w:color w:val="404040" w:themeColor="text1" w:themeTint="BF"/>
              </w:rPr>
              <w:t>произведения декоративно-прикладного искусства отграфики и живописи.</w:t>
            </w:r>
          </w:p>
        </w:tc>
        <w:tc>
          <w:tcPr>
            <w:tcW w:w="1985"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учебно-познаватель-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ный интерес к проблемеурока: как создать ориги-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нальную творческую работу, высказывать свои пути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решения проблемы.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приниматьучебную задачу, понимать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план действий, придумывать и воплощать ориги-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нальный замысел работы.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 xml:space="preserve">участвовать в диалоге, выражать </w:t>
            </w:r>
            <w:r w:rsidRPr="001771C0">
              <w:rPr>
                <w:rFonts w:ascii="Times New Roman" w:eastAsia="NewtonCSanPin-Regular" w:hAnsi="Times New Roman"/>
                <w:color w:val="404040" w:themeColor="text1" w:themeTint="BF"/>
              </w:rPr>
              <w:lastRenderedPageBreak/>
              <w:t>свою точку зрения,</w:t>
            </w:r>
          </w:p>
          <w:p w:rsidR="001B1A76" w:rsidRPr="001771C0" w:rsidRDefault="008A38C7" w:rsidP="008A38C7">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w:t>
            </w:r>
            <w:r w:rsidR="001B1A76" w:rsidRPr="001771C0">
              <w:rPr>
                <w:rFonts w:ascii="Times New Roman" w:eastAsia="NewtonCSanPin-Regular" w:hAnsi="Times New Roman"/>
                <w:color w:val="404040" w:themeColor="text1" w:themeTint="BF"/>
              </w:rPr>
              <w:t>дать правила общения.</w:t>
            </w:r>
          </w:p>
        </w:tc>
        <w:tc>
          <w:tcPr>
            <w:tcW w:w="1417" w:type="dxa"/>
            <w:gridSpan w:val="2"/>
            <w:vMerge/>
            <w:tcBorders>
              <w:lef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r>
      <w:tr w:rsidR="002A3D4C" w:rsidRPr="001771C0" w:rsidTr="002524A8">
        <w:trPr>
          <w:trHeight w:val="774"/>
        </w:trPr>
        <w:tc>
          <w:tcPr>
            <w:tcW w:w="568" w:type="dxa"/>
            <w:tcBorders>
              <w:top w:val="single" w:sz="8" w:space="0" w:color="000000"/>
              <w:bottom w:val="single" w:sz="8" w:space="0" w:color="000000"/>
              <w:right w:val="single" w:sz="4" w:space="0" w:color="auto"/>
            </w:tcBorders>
          </w:tcPr>
          <w:p w:rsidR="002A3D4C" w:rsidRPr="001771C0" w:rsidRDefault="002A3D4C"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8</w:t>
            </w:r>
          </w:p>
        </w:tc>
        <w:tc>
          <w:tcPr>
            <w:tcW w:w="698" w:type="dxa"/>
            <w:tcBorders>
              <w:top w:val="single" w:sz="4" w:space="0" w:color="auto"/>
              <w:left w:val="single" w:sz="4" w:space="0" w:color="auto"/>
              <w:bottom w:val="single" w:sz="4" w:space="0" w:color="auto"/>
              <w:right w:val="single" w:sz="8" w:space="0" w:color="000000"/>
            </w:tcBorders>
          </w:tcPr>
          <w:p w:rsidR="002A3D4C"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23.10</w:t>
            </w:r>
          </w:p>
        </w:tc>
        <w:tc>
          <w:tcPr>
            <w:tcW w:w="720" w:type="dxa"/>
            <w:tcBorders>
              <w:top w:val="single" w:sz="4" w:space="0" w:color="auto"/>
              <w:left w:val="single" w:sz="8" w:space="0" w:color="000000"/>
              <w:bottom w:val="single" w:sz="4" w:space="0" w:color="auto"/>
              <w:right w:val="single" w:sz="8" w:space="0" w:color="000000"/>
            </w:tcBorders>
          </w:tcPr>
          <w:p w:rsidR="002A3D4C" w:rsidRPr="001771C0" w:rsidRDefault="002A3D4C"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2A3D4C" w:rsidRPr="001771C0" w:rsidRDefault="002A3D4C" w:rsidP="00D407AC">
            <w:pPr>
              <w:widowControl w:val="0"/>
              <w:autoSpaceDE w:val="0"/>
              <w:autoSpaceDN w:val="0"/>
              <w:adjustRightInd w:val="0"/>
              <w:rPr>
                <w:rFonts w:ascii="Times New Roman" w:eastAsia="NewtonCSanPin-Regular" w:hAnsi="Times New Roman"/>
                <w:color w:val="404040" w:themeColor="text1" w:themeTint="BF"/>
              </w:rPr>
            </w:pPr>
          </w:p>
        </w:tc>
        <w:tc>
          <w:tcPr>
            <w:tcW w:w="1134" w:type="dxa"/>
            <w:tcBorders>
              <w:top w:val="single" w:sz="8" w:space="0" w:color="000000"/>
              <w:left w:val="single" w:sz="8" w:space="0" w:color="000000"/>
              <w:bottom w:val="single" w:sz="8" w:space="0" w:color="000000"/>
              <w:right w:val="single" w:sz="8" w:space="0" w:color="000000"/>
            </w:tcBorders>
          </w:tcPr>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Витраж-</w:t>
            </w:r>
          </w:p>
          <w:p w:rsidR="002A3D4C" w:rsidRPr="001771C0" w:rsidRDefault="002A3D4C"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ная роза</w:t>
            </w:r>
          </w:p>
        </w:tc>
        <w:tc>
          <w:tcPr>
            <w:tcW w:w="4111" w:type="dxa"/>
            <w:gridSpan w:val="2"/>
            <w:tcBorders>
              <w:top w:val="single" w:sz="8" w:space="0" w:color="000000"/>
              <w:left w:val="single" w:sz="8" w:space="0" w:color="000000"/>
              <w:bottom w:val="single" w:sz="8" w:space="0" w:color="000000"/>
              <w:right w:val="single" w:sz="8" w:space="0" w:color="000000"/>
            </w:tcBorders>
          </w:tcPr>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 с выразительными образами витражей средневековых готических храмов.</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том, что витраж – это картина или узор из цветного стекла, разновидность монументальной живописи.</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цветовое убранство и форму витражей.</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технологические особенности изготовления эскиза витража из рубрики</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«Полезный совет».</w:t>
            </w:r>
          </w:p>
          <w:p w:rsidR="002A3D4C" w:rsidRPr="001771C0" w:rsidRDefault="002A3D4C" w:rsidP="006A5710">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создают эскиз витража «Роза» методом вырезания снежинки из цветной бумаги или по-другому.</w:t>
            </w:r>
          </w:p>
        </w:tc>
        <w:tc>
          <w:tcPr>
            <w:tcW w:w="2693" w:type="dxa"/>
            <w:gridSpan w:val="2"/>
            <w:tcBorders>
              <w:top w:val="single" w:sz="8" w:space="0" w:color="000000"/>
              <w:left w:val="single" w:sz="8" w:space="0" w:color="000000"/>
              <w:bottom w:val="single" w:sz="8" w:space="0" w:color="000000"/>
              <w:right w:val="single" w:sz="8" w:space="0" w:color="000000"/>
            </w:tcBorders>
          </w:tcPr>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основные виды изобразительного искусства: архитектуру, графику, живопись, скульптуру, декоративно-прикладное</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искусство.</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Выражать </w:t>
            </w:r>
            <w:r w:rsidRPr="001771C0">
              <w:rPr>
                <w:rFonts w:ascii="Times New Roman" w:eastAsia="NewtonCSanPin-Regular" w:hAnsi="Times New Roman"/>
                <w:color w:val="404040" w:themeColor="text1" w:themeTint="BF"/>
              </w:rPr>
              <w:t>замысел через цветовое оформление узора в круге на тему «Окно-роза для дома сказочного или мифологического героя».</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выразительные качества витража и умение автора выражать своё отношение к сказочному герою через ритмически</w:t>
            </w:r>
          </w:p>
          <w:p w:rsidR="002A3D4C" w:rsidRPr="001771C0" w:rsidRDefault="002A3D4C" w:rsidP="006A5710">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организованную орнаментальную композицию.</w:t>
            </w:r>
          </w:p>
        </w:tc>
        <w:tc>
          <w:tcPr>
            <w:tcW w:w="1985" w:type="dxa"/>
            <w:vMerge w:val="restart"/>
            <w:tcBorders>
              <w:top w:val="single" w:sz="8" w:space="0" w:color="000000"/>
              <w:left w:val="single" w:sz="8" w:space="0" w:color="000000"/>
              <w:right w:val="single" w:sz="8" w:space="0" w:color="000000"/>
            </w:tcBorders>
          </w:tcPr>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 учебно-познаватель-</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ный интерес к проблемурока: как создать оригинальную творческую рабо-</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ту, высказывать свои пути решения проблемы.</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учебную задачу, понимать</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план действий, придумывать и воплощать ориги-</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нальный замысел работы.</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Коммуникативные</w:t>
            </w:r>
            <w:r w:rsidRPr="001771C0">
              <w:rPr>
                <w:rFonts w:ascii="Times New Roman" w:eastAsia="NewtonCSanPin-Regular" w:hAnsi="Times New Roman"/>
                <w:color w:val="404040" w:themeColor="text1" w:themeTint="BF"/>
              </w:rPr>
              <w:t>: участвовать в диалоге, выра-</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жать свою точку зрения, слушать другого, соблюдать правила общения,</w:t>
            </w:r>
          </w:p>
          <w:p w:rsidR="002A3D4C" w:rsidRPr="001771C0" w:rsidRDefault="002A3D4C" w:rsidP="002A3D4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участвовать в коллективных дидактических играх.</w:t>
            </w:r>
          </w:p>
        </w:tc>
        <w:tc>
          <w:tcPr>
            <w:tcW w:w="1417" w:type="dxa"/>
            <w:gridSpan w:val="2"/>
            <w:vMerge/>
            <w:tcBorders>
              <w:left w:val="single" w:sz="8" w:space="0" w:color="000000"/>
            </w:tcBorders>
          </w:tcPr>
          <w:p w:rsidR="002A3D4C" w:rsidRPr="001771C0" w:rsidRDefault="002A3D4C" w:rsidP="00D407AC">
            <w:pPr>
              <w:widowControl w:val="0"/>
              <w:autoSpaceDE w:val="0"/>
              <w:autoSpaceDN w:val="0"/>
              <w:adjustRightInd w:val="0"/>
              <w:rPr>
                <w:rFonts w:ascii="Times New Roman" w:eastAsia="NewtonCSanPin-Regular" w:hAnsi="Times New Roman"/>
                <w:color w:val="404040" w:themeColor="text1" w:themeTint="BF"/>
              </w:rPr>
            </w:pPr>
          </w:p>
        </w:tc>
      </w:tr>
      <w:tr w:rsidR="002A3D4C" w:rsidRPr="001771C0" w:rsidTr="002524A8">
        <w:trPr>
          <w:trHeight w:val="774"/>
        </w:trPr>
        <w:tc>
          <w:tcPr>
            <w:tcW w:w="568" w:type="dxa"/>
            <w:tcBorders>
              <w:top w:val="single" w:sz="8" w:space="0" w:color="000000"/>
              <w:bottom w:val="single" w:sz="8" w:space="0" w:color="000000"/>
              <w:right w:val="single" w:sz="4" w:space="0" w:color="auto"/>
            </w:tcBorders>
          </w:tcPr>
          <w:p w:rsidR="002A3D4C" w:rsidRPr="001771C0" w:rsidRDefault="002A3D4C"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9</w:t>
            </w:r>
          </w:p>
        </w:tc>
        <w:tc>
          <w:tcPr>
            <w:tcW w:w="698" w:type="dxa"/>
            <w:tcBorders>
              <w:top w:val="single" w:sz="4" w:space="0" w:color="auto"/>
              <w:left w:val="single" w:sz="4" w:space="0" w:color="auto"/>
              <w:bottom w:val="single" w:sz="4" w:space="0" w:color="auto"/>
              <w:right w:val="single" w:sz="8" w:space="0" w:color="000000"/>
            </w:tcBorders>
          </w:tcPr>
          <w:p w:rsidR="002A3D4C"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30.10</w:t>
            </w:r>
          </w:p>
        </w:tc>
        <w:tc>
          <w:tcPr>
            <w:tcW w:w="720" w:type="dxa"/>
            <w:tcBorders>
              <w:top w:val="single" w:sz="4" w:space="0" w:color="auto"/>
              <w:left w:val="single" w:sz="8" w:space="0" w:color="000000"/>
              <w:bottom w:val="single" w:sz="4" w:space="0" w:color="auto"/>
              <w:right w:val="single" w:sz="8" w:space="0" w:color="000000"/>
            </w:tcBorders>
          </w:tcPr>
          <w:p w:rsidR="002A3D4C" w:rsidRPr="001771C0" w:rsidRDefault="002A3D4C"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2A3D4C" w:rsidRPr="001771C0" w:rsidRDefault="002A3D4C" w:rsidP="00D407AC">
            <w:pPr>
              <w:widowControl w:val="0"/>
              <w:autoSpaceDE w:val="0"/>
              <w:autoSpaceDN w:val="0"/>
              <w:adjustRightInd w:val="0"/>
              <w:rPr>
                <w:rFonts w:ascii="Times New Roman" w:eastAsia="NewtonCSanPin-Regular" w:hAnsi="Times New Roman"/>
                <w:color w:val="404040" w:themeColor="text1" w:themeTint="BF"/>
              </w:rPr>
            </w:pPr>
          </w:p>
        </w:tc>
        <w:tc>
          <w:tcPr>
            <w:tcW w:w="1134" w:type="dxa"/>
            <w:tcBorders>
              <w:top w:val="single" w:sz="8" w:space="0" w:color="000000"/>
              <w:left w:val="single" w:sz="8" w:space="0" w:color="000000"/>
              <w:bottom w:val="single" w:sz="8" w:space="0" w:color="000000"/>
              <w:right w:val="single" w:sz="8" w:space="0" w:color="000000"/>
            </w:tcBorders>
          </w:tcPr>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Чудо-</w:t>
            </w:r>
          </w:p>
          <w:p w:rsidR="002A3D4C" w:rsidRPr="001771C0" w:rsidRDefault="002A3D4C"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дерево</w:t>
            </w:r>
          </w:p>
        </w:tc>
        <w:tc>
          <w:tcPr>
            <w:tcW w:w="4111" w:type="dxa"/>
            <w:gridSpan w:val="2"/>
            <w:tcBorders>
              <w:top w:val="single" w:sz="8" w:space="0" w:color="000000"/>
              <w:left w:val="single" w:sz="8" w:space="0" w:color="000000"/>
              <w:bottom w:val="single" w:sz="8" w:space="0" w:color="000000"/>
              <w:right w:val="single" w:sz="8" w:space="0" w:color="000000"/>
            </w:tcBorders>
          </w:tcPr>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 с выразительными иллюстрациями к сказке К. Чуковского «Чудо-дерево».</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Приходят к выводу </w:t>
            </w:r>
            <w:r w:rsidRPr="001771C0">
              <w:rPr>
                <w:rFonts w:ascii="Times New Roman" w:eastAsia="NewtonCSanPin-Regular" w:hAnsi="Times New Roman"/>
                <w:color w:val="404040" w:themeColor="text1" w:themeTint="BF"/>
              </w:rPr>
              <w:t>о том, что каждый художник по- своему иллюстрирует один и тот же текст литературного</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произведения. </w:t>
            </w:r>
            <w:r w:rsidRPr="001771C0">
              <w:rPr>
                <w:rFonts w:ascii="Times New Roman" w:eastAsia="NewtonCSanPin-Regular" w:hAnsi="Times New Roman"/>
                <w:b/>
                <w:bCs/>
                <w:color w:val="404040" w:themeColor="text1" w:themeTint="BF"/>
              </w:rPr>
              <w:t xml:space="preserve">Закрепляют </w:t>
            </w:r>
            <w:r w:rsidRPr="001771C0">
              <w:rPr>
                <w:rFonts w:ascii="Times New Roman" w:eastAsia="NewtonCSanPin-Regular" w:hAnsi="Times New Roman"/>
                <w:color w:val="404040" w:themeColor="text1" w:themeTint="BF"/>
              </w:rPr>
              <w:t>знания о выразительных средствах графики: точке, линии, штрихе, пятне.</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создают иллюстрацию к сказке К. Чуковско-</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го «Чудо-дерево», используя любой </w:t>
            </w:r>
            <w:r w:rsidRPr="001771C0">
              <w:rPr>
                <w:rFonts w:ascii="Times New Roman" w:eastAsia="NewtonCSanPin-Regular" w:hAnsi="Times New Roman"/>
                <w:color w:val="404040" w:themeColor="text1" w:themeTint="BF"/>
              </w:rPr>
              <w:lastRenderedPageBreak/>
              <w:t>графический материал, или создают свой образ Чудо-дерева.</w:t>
            </w:r>
          </w:p>
          <w:p w:rsidR="002A3D4C" w:rsidRPr="001771C0" w:rsidRDefault="002A3D4C" w:rsidP="002A3D4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Играют </w:t>
            </w:r>
            <w:r w:rsidRPr="001771C0">
              <w:rPr>
                <w:rFonts w:ascii="Times New Roman" w:eastAsia="NewtonCSanPin-Regular" w:hAnsi="Times New Roman"/>
                <w:color w:val="404040" w:themeColor="text1" w:themeTint="BF"/>
              </w:rPr>
              <w:t>в художественное лото.</w:t>
            </w:r>
          </w:p>
        </w:tc>
        <w:tc>
          <w:tcPr>
            <w:tcW w:w="2693" w:type="dxa"/>
            <w:gridSpan w:val="2"/>
            <w:tcBorders>
              <w:top w:val="single" w:sz="8" w:space="0" w:color="000000"/>
              <w:left w:val="single" w:sz="8" w:space="0" w:color="000000"/>
              <w:bottom w:val="single" w:sz="8" w:space="0" w:color="000000"/>
              <w:right w:val="single" w:sz="8" w:space="0" w:color="000000"/>
            </w:tcBorders>
          </w:tcPr>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Различать </w:t>
            </w:r>
            <w:r w:rsidRPr="001771C0">
              <w:rPr>
                <w:rFonts w:ascii="Times New Roman" w:eastAsia="NewtonCSanPin-Regular" w:hAnsi="Times New Roman"/>
                <w:color w:val="404040" w:themeColor="text1" w:themeTint="BF"/>
              </w:rPr>
              <w:t>основные виды изобразительного искусства: архитектуру, графику, живопись, скульптуру, декоративно-прикладное</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искусство.</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Выражать </w:t>
            </w:r>
            <w:r w:rsidRPr="001771C0">
              <w:rPr>
                <w:rFonts w:ascii="Times New Roman" w:eastAsia="NewtonCSanPin-Regular" w:hAnsi="Times New Roman"/>
                <w:color w:val="404040" w:themeColor="text1" w:themeTint="BF"/>
              </w:rPr>
              <w:t>замысел через создание оригинальной композиции на тему «Чудо-дерево».</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 xml:space="preserve">выразительные </w:t>
            </w:r>
            <w:r w:rsidRPr="001771C0">
              <w:rPr>
                <w:rFonts w:ascii="Times New Roman" w:eastAsia="NewtonCSanPin-Regular" w:hAnsi="Times New Roman"/>
                <w:color w:val="404040" w:themeColor="text1" w:themeTint="BF"/>
              </w:rPr>
              <w:lastRenderedPageBreak/>
              <w:t>качества своего рисунка и работ сверстников.</w:t>
            </w:r>
          </w:p>
          <w:p w:rsidR="002A3D4C" w:rsidRPr="001771C0" w:rsidRDefault="002A3D4C" w:rsidP="002A3D4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Уметь </w:t>
            </w:r>
            <w:r w:rsidRPr="001771C0">
              <w:rPr>
                <w:rFonts w:ascii="Times New Roman" w:eastAsia="NewtonCSanPin-Regular" w:hAnsi="Times New Roman"/>
                <w:color w:val="404040" w:themeColor="text1" w:themeTint="BF"/>
              </w:rPr>
              <w:t>играть в «Художественное лото».</w:t>
            </w:r>
          </w:p>
        </w:tc>
        <w:tc>
          <w:tcPr>
            <w:tcW w:w="1985" w:type="dxa"/>
            <w:vMerge/>
            <w:tcBorders>
              <w:left w:val="single" w:sz="8" w:space="0" w:color="000000"/>
              <w:bottom w:val="single" w:sz="8" w:space="0" w:color="000000"/>
              <w:right w:val="single" w:sz="8" w:space="0" w:color="000000"/>
            </w:tcBorders>
          </w:tcPr>
          <w:p w:rsidR="002A3D4C" w:rsidRPr="001771C0" w:rsidRDefault="002A3D4C" w:rsidP="00D407AC">
            <w:pPr>
              <w:widowControl w:val="0"/>
              <w:autoSpaceDE w:val="0"/>
              <w:autoSpaceDN w:val="0"/>
              <w:adjustRightInd w:val="0"/>
              <w:rPr>
                <w:rFonts w:ascii="Times New Roman" w:eastAsia="NewtonCSanPin-Regular" w:hAnsi="Times New Roman"/>
                <w:color w:val="404040" w:themeColor="text1" w:themeTint="BF"/>
              </w:rPr>
            </w:pPr>
          </w:p>
        </w:tc>
        <w:tc>
          <w:tcPr>
            <w:tcW w:w="1417" w:type="dxa"/>
            <w:gridSpan w:val="2"/>
            <w:vMerge/>
            <w:tcBorders>
              <w:left w:val="single" w:sz="8" w:space="0" w:color="000000"/>
              <w:bottom w:val="single" w:sz="8" w:space="0" w:color="000000"/>
            </w:tcBorders>
          </w:tcPr>
          <w:p w:rsidR="002A3D4C" w:rsidRPr="001771C0" w:rsidRDefault="002A3D4C" w:rsidP="00D407AC">
            <w:pPr>
              <w:widowControl w:val="0"/>
              <w:autoSpaceDE w:val="0"/>
              <w:autoSpaceDN w:val="0"/>
              <w:adjustRightInd w:val="0"/>
              <w:rPr>
                <w:rFonts w:ascii="Times New Roman" w:eastAsia="NewtonCSanPin-Regular" w:hAnsi="Times New Roman"/>
                <w:color w:val="404040" w:themeColor="text1" w:themeTint="BF"/>
              </w:rPr>
            </w:pPr>
          </w:p>
        </w:tc>
      </w:tr>
      <w:tr w:rsidR="001B1A76" w:rsidRPr="001771C0" w:rsidTr="001B1A76">
        <w:trPr>
          <w:trHeight w:val="372"/>
        </w:trPr>
        <w:tc>
          <w:tcPr>
            <w:tcW w:w="14034" w:type="dxa"/>
            <w:gridSpan w:val="12"/>
            <w:tcBorders>
              <w:top w:val="single" w:sz="8" w:space="0" w:color="000000"/>
              <w:bottom w:val="single" w:sz="8" w:space="0" w:color="000000"/>
            </w:tcBorders>
          </w:tcPr>
          <w:p w:rsidR="001B1A76" w:rsidRPr="001771C0" w:rsidRDefault="001B1A76" w:rsidP="00F32AC0">
            <w:pPr>
              <w:widowControl w:val="0"/>
              <w:autoSpaceDE w:val="0"/>
              <w:autoSpaceDN w:val="0"/>
              <w:adjustRightInd w:val="0"/>
              <w:spacing w:after="0"/>
              <w:jc w:val="center"/>
              <w:rPr>
                <w:rFonts w:ascii="Times New Roman" w:eastAsia="NewtonCSanPin-Regular" w:hAnsi="Times New Roman"/>
                <w:color w:val="404040" w:themeColor="text1" w:themeTint="BF"/>
              </w:rPr>
            </w:pPr>
            <w:r w:rsidRPr="001771C0">
              <w:rPr>
                <w:rFonts w:ascii="Times New Roman" w:eastAsia="NewtonCSanPin-Regular" w:hAnsi="Times New Roman"/>
                <w:b/>
                <w:bCs/>
                <w:i/>
                <w:iCs/>
                <w:color w:val="404040" w:themeColor="text1" w:themeTint="BF"/>
              </w:rPr>
              <w:lastRenderedPageBreak/>
              <w:t xml:space="preserve">Художник и мир </w:t>
            </w:r>
            <w:r w:rsidR="00F32AC0" w:rsidRPr="001771C0">
              <w:rPr>
                <w:rFonts w:ascii="Times New Roman" w:eastAsia="NewtonCSanPin-Regular" w:hAnsi="Times New Roman"/>
                <w:b/>
                <w:bCs/>
                <w:i/>
                <w:iCs/>
                <w:color w:val="404040" w:themeColor="text1" w:themeTint="BF"/>
              </w:rPr>
              <w:t>животных</w:t>
            </w:r>
            <w:r w:rsidR="009F7883" w:rsidRPr="001771C0">
              <w:rPr>
                <w:rFonts w:ascii="Times New Roman" w:eastAsia="NewtonCSanPin-Regular" w:hAnsi="Times New Roman"/>
                <w:b/>
                <w:bCs/>
                <w:i/>
                <w:iCs/>
                <w:color w:val="404040" w:themeColor="text1" w:themeTint="BF"/>
              </w:rPr>
              <w:t xml:space="preserve">   (</w:t>
            </w:r>
            <w:r w:rsidRPr="001771C0">
              <w:rPr>
                <w:rFonts w:ascii="Times New Roman" w:eastAsia="NewtonCSanPin-Regular" w:hAnsi="Times New Roman"/>
                <w:b/>
                <w:bCs/>
                <w:i/>
                <w:iCs/>
                <w:color w:val="404040" w:themeColor="text1" w:themeTint="BF"/>
              </w:rPr>
              <w:t>9 часов)</w:t>
            </w: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10</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13.11</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Образы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животных в</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мифах</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 сказках</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 xml:space="preserve">о том, что в древние времена существовали верования в священных (тотемных) животных, образы которых закрепились в сказках и мифах разных народов и в предметах декоративно-  прикладного значения. </w:t>
            </w: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 xml:space="preserve">на вопрос рубрики учебника «Подумай и ответь» и </w:t>
            </w:r>
            <w:r w:rsidRPr="001771C0">
              <w:rPr>
                <w:rFonts w:ascii="Times New Roman" w:eastAsia="NewtonCSanPin-Regular" w:hAnsi="Times New Roman"/>
                <w:b/>
                <w:bCs/>
                <w:color w:val="404040" w:themeColor="text1" w:themeTint="BF"/>
              </w:rPr>
              <w:t xml:space="preserve">проверяют </w:t>
            </w:r>
            <w:r w:rsidRPr="001771C0">
              <w:rPr>
                <w:rFonts w:ascii="Times New Roman" w:eastAsia="NewtonCSanPin-Regular" w:hAnsi="Times New Roman"/>
                <w:color w:val="404040" w:themeColor="text1" w:themeTint="BF"/>
              </w:rPr>
              <w:t>свои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знания. </w:t>
            </w: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 xml:space="preserve">сюжет мифа «Капитолийская волчица», </w:t>
            </w: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римскую скульптуру и детские рисунки.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Повторяют </w:t>
            </w:r>
            <w:r w:rsidRPr="001771C0">
              <w:rPr>
                <w:rFonts w:ascii="Times New Roman" w:eastAsia="NewtonCSanPin-Regular" w:hAnsi="Times New Roman"/>
                <w:color w:val="404040" w:themeColor="text1" w:themeTint="BF"/>
              </w:rPr>
              <w:t>выразительные средства графики: линию, точку, штрих, пятно.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Закрепляют </w:t>
            </w:r>
            <w:r w:rsidRPr="001771C0">
              <w:rPr>
                <w:rFonts w:ascii="Times New Roman" w:eastAsia="NewtonCSanPin-Regular" w:hAnsi="Times New Roman"/>
                <w:color w:val="404040" w:themeColor="text1" w:themeTint="BF"/>
              </w:rPr>
              <w:t>приёмы изображения: белое – на чёрном, чёрное – на белом.</w:t>
            </w:r>
          </w:p>
          <w:p w:rsidR="00EB7274" w:rsidRPr="001771C0" w:rsidRDefault="00EB7274" w:rsidP="00F32AC0">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создают иллюстрацию к мифу «Капитолийская волчица» или к любой сказке, в которой один из главных персонажей — волк.</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Анализировать </w:t>
            </w:r>
            <w:r w:rsidRPr="001771C0">
              <w:rPr>
                <w:rFonts w:ascii="Times New Roman" w:eastAsia="NewtonCSanPin-Regular" w:hAnsi="Times New Roman"/>
                <w:color w:val="404040" w:themeColor="text1" w:themeTint="BF"/>
              </w:rPr>
              <w:t>выразительность скульптуры и графического изображения.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Выполнять </w:t>
            </w:r>
            <w:r w:rsidRPr="001771C0">
              <w:rPr>
                <w:rFonts w:ascii="Times New Roman" w:eastAsia="NewtonCSanPin-Regular" w:hAnsi="Times New Roman"/>
                <w:color w:val="404040" w:themeColor="text1" w:themeTint="BF"/>
              </w:rPr>
              <w:t>иллюстрацию, используя средства художественной выразительности: линию, пятно,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штрих, точку.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 xml:space="preserve">выразительные качества рисунка, основанного на чёрно-белом контрасте. </w:t>
            </w:r>
          </w:p>
          <w:p w:rsidR="00EB7274" w:rsidRPr="001771C0" w:rsidRDefault="00EB7274" w:rsidP="00F32AC0">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Придумывать </w:t>
            </w:r>
            <w:r w:rsidRPr="001771C0">
              <w:rPr>
                <w:rFonts w:ascii="Times New Roman" w:eastAsia="NewtonCSanPin-Regular" w:hAnsi="Times New Roman"/>
                <w:color w:val="404040" w:themeColor="text1" w:themeTint="BF"/>
              </w:rPr>
              <w:t>оригинальные названия творческим работам.</w:t>
            </w:r>
          </w:p>
        </w:tc>
        <w:tc>
          <w:tcPr>
            <w:tcW w:w="1985" w:type="dxa"/>
            <w:vMerge w:val="restart"/>
            <w:tcBorders>
              <w:top w:val="single" w:sz="8" w:space="0" w:color="000000"/>
              <w:left w:val="single" w:sz="8" w:space="0" w:color="000000"/>
              <w:right w:val="single" w:sz="8" w:space="0" w:color="000000"/>
            </w:tcBorders>
          </w:tcPr>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 учебно-познаватель-</w:t>
            </w:r>
          </w:p>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ный интерес к про</w:t>
            </w:r>
            <w:r w:rsidRPr="001771C0">
              <w:rPr>
                <w:rFonts w:ascii="Times New Roman" w:eastAsia="NewtonCSanPin-Regular" w:hAnsi="Times New Roman"/>
                <w:color w:val="404040" w:themeColor="text1" w:themeTint="BF"/>
              </w:rPr>
              <w:softHyphen/>
              <w:t>блеме урока: как создать оригинальную творческую работу, высказывать свои пути</w:t>
            </w:r>
          </w:p>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решения проблемы.</w:t>
            </w:r>
          </w:p>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 учебную задачу, понимать план действий,</w:t>
            </w:r>
          </w:p>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 воплощать оригинальный замысел</w:t>
            </w:r>
          </w:p>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предстоящей работы.</w:t>
            </w:r>
          </w:p>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общения.</w:t>
            </w:r>
          </w:p>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Проявлять импатийную способность, </w:t>
            </w:r>
            <w:r w:rsidRPr="001771C0">
              <w:rPr>
                <w:rFonts w:ascii="Times New Roman" w:eastAsia="NewtonCSanPin-Regular" w:hAnsi="Times New Roman"/>
                <w:color w:val="404040" w:themeColor="text1" w:themeTint="BF"/>
              </w:rPr>
              <w:lastRenderedPageBreak/>
              <w:t>участвовать</w:t>
            </w:r>
          </w:p>
          <w:p w:rsidR="00EB7274" w:rsidRPr="001771C0" w:rsidRDefault="00EB7274" w:rsidP="00EB7274">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 игровых ситуациях.</w:t>
            </w:r>
          </w:p>
        </w:tc>
        <w:tc>
          <w:tcPr>
            <w:tcW w:w="1417" w:type="dxa"/>
            <w:gridSpan w:val="2"/>
            <w:vMerge w:val="restart"/>
            <w:tcBorders>
              <w:top w:val="single" w:sz="8" w:space="0" w:color="000000"/>
              <w:left w:val="single" w:sz="8" w:space="0" w:color="000000"/>
            </w:tcBorders>
          </w:tcPr>
          <w:p w:rsidR="00EB7274" w:rsidRPr="001771C0" w:rsidRDefault="00EB7274" w:rsidP="00CD7232">
            <w:pPr>
              <w:spacing w:after="0"/>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lastRenderedPageBreak/>
              <w:t>Эмоционально-ценностное отноше</w:t>
            </w:r>
          </w:p>
          <w:p w:rsidR="00EB7274" w:rsidRPr="001771C0" w:rsidRDefault="00EB7274" w:rsidP="00CD7232">
            <w:pPr>
              <w:spacing w:after="0"/>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ние к окружающему миру (природе,</w:t>
            </w:r>
          </w:p>
          <w:p w:rsidR="00EB7274" w:rsidRPr="001771C0" w:rsidRDefault="00EB7274" w:rsidP="00CD7232">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семье, Родине, людям, животным)Толерантное принятие разнообразия культурных явлений</w:t>
            </w:r>
          </w:p>
          <w:p w:rsidR="00CD7232" w:rsidRPr="001771C0" w:rsidRDefault="00EB7274" w:rsidP="00CD7232">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Художествен</w:t>
            </w:r>
          </w:p>
          <w:p w:rsidR="00EB7274" w:rsidRPr="001771C0" w:rsidRDefault="00EB7274" w:rsidP="00CD7232">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ный вкус и способность</w:t>
            </w:r>
          </w:p>
          <w:p w:rsidR="00EB7274" w:rsidRPr="001771C0" w:rsidRDefault="00EB7274" w:rsidP="00CD7232">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к эстетической оценке произведений искусства и явлений окружающей жизни</w:t>
            </w:r>
          </w:p>
          <w:p w:rsidR="00EB7274" w:rsidRPr="001771C0" w:rsidRDefault="00EB7274" w:rsidP="00EB7274">
            <w:pPr>
              <w:widowControl w:val="0"/>
              <w:autoSpaceDE w:val="0"/>
              <w:autoSpaceDN w:val="0"/>
              <w:adjustRightInd w:val="0"/>
              <w:rPr>
                <w:rFonts w:ascii="Times New Roman" w:eastAsia="NewtonCSanPin-Regular" w:hAnsi="Times New Roman"/>
                <w:color w:val="404040" w:themeColor="text1" w:themeTint="BF"/>
              </w:rPr>
            </w:pPr>
          </w:p>
          <w:p w:rsidR="00EB7274" w:rsidRPr="001771C0" w:rsidRDefault="00EB7274" w:rsidP="00EB7274">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553"/>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11</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20.11</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Собака –</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верный друг</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 текста учебника, узнают о разных породах собак. </w:t>
            </w: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произведения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изобразительного искусства.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вопросы рубрики учебника «Подумай и ответь».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Высказывают </w:t>
            </w:r>
            <w:r w:rsidRPr="001771C0">
              <w:rPr>
                <w:rFonts w:ascii="Times New Roman" w:eastAsia="NewtonCSanPin-Regular" w:hAnsi="Times New Roman"/>
                <w:color w:val="404040" w:themeColor="text1" w:themeTint="BF"/>
              </w:rPr>
              <w:t xml:space="preserve">свои суждения о выразительности рисунков сверстников, </w:t>
            </w:r>
            <w:r w:rsidRPr="001771C0">
              <w:rPr>
                <w:rFonts w:ascii="Times New Roman" w:eastAsia="NewtonCSanPin-Regular" w:hAnsi="Times New Roman"/>
                <w:b/>
                <w:bCs/>
                <w:color w:val="404040" w:themeColor="text1" w:themeTint="BF"/>
              </w:rPr>
              <w:t xml:space="preserve">придумывают </w:t>
            </w:r>
            <w:r w:rsidRPr="001771C0">
              <w:rPr>
                <w:rFonts w:ascii="Times New Roman" w:eastAsia="NewtonCSanPin-Regular" w:hAnsi="Times New Roman"/>
                <w:color w:val="404040" w:themeColor="text1" w:themeTint="BF"/>
              </w:rPr>
              <w:t xml:space="preserve">оригинальные названия для своих рисунков, на которых главным </w:t>
            </w:r>
            <w:r w:rsidRPr="001771C0">
              <w:rPr>
                <w:rFonts w:ascii="Times New Roman" w:eastAsia="NewtonCSanPin-Regular" w:hAnsi="Times New Roman"/>
                <w:color w:val="404040" w:themeColor="text1" w:themeTint="BF"/>
              </w:rPr>
              <w:lastRenderedPageBreak/>
              <w:t>героем будет собака.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памятники собаке и этапы выполнения скульптурного изображения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из пластилина.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лепят или рисуют образ собаки, придумывают</w:t>
            </w:r>
          </w:p>
          <w:p w:rsidR="00EB7274" w:rsidRPr="001771C0" w:rsidRDefault="00EB7274" w:rsidP="00F32AC0">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оригинальное название своей работе.</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Высказывать </w:t>
            </w:r>
            <w:r w:rsidRPr="001771C0">
              <w:rPr>
                <w:rFonts w:ascii="Times New Roman" w:eastAsia="NewtonCSanPin-Regular" w:hAnsi="Times New Roman"/>
                <w:color w:val="404040" w:themeColor="text1" w:themeTint="BF"/>
              </w:rPr>
              <w:t xml:space="preserve">суждения о повадках и характере собак, основанных на собственном опыте. </w:t>
            </w:r>
            <w:r w:rsidRPr="001771C0">
              <w:rPr>
                <w:rFonts w:ascii="Times New Roman" w:eastAsia="NewtonCSanPin-Regular" w:hAnsi="Times New Roman"/>
                <w:b/>
                <w:bCs/>
                <w:color w:val="404040" w:themeColor="text1" w:themeTint="BF"/>
              </w:rPr>
              <w:t xml:space="preserve">Продумывать </w:t>
            </w:r>
            <w:r w:rsidRPr="001771C0">
              <w:rPr>
                <w:rFonts w:ascii="Times New Roman" w:eastAsia="NewtonCSanPin-Regular" w:hAnsi="Times New Roman"/>
                <w:color w:val="404040" w:themeColor="text1" w:themeTint="BF"/>
              </w:rPr>
              <w:t>замысел, сочинять оригинальные названия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будущей композиции, давать словесное описание её содержанию. </w:t>
            </w: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 xml:space="preserve">средства </w:t>
            </w:r>
            <w:r w:rsidRPr="001771C0">
              <w:rPr>
                <w:rFonts w:ascii="Times New Roman" w:eastAsia="NewtonCSanPin-Regular" w:hAnsi="Times New Roman"/>
                <w:color w:val="404040" w:themeColor="text1" w:themeTint="BF"/>
              </w:rPr>
              <w:lastRenderedPageBreak/>
              <w:t>художественного выражения для дости-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жения замысла: в скульпту-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ре – объём, пластика; в графике – точка, линия, штрих, пятно. </w:t>
            </w: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результаты своей</w:t>
            </w:r>
          </w:p>
          <w:p w:rsidR="00EB7274" w:rsidRPr="001771C0" w:rsidRDefault="00EB7274" w:rsidP="00525A68">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творческой работы и сверстников.</w:t>
            </w:r>
          </w:p>
        </w:tc>
        <w:tc>
          <w:tcPr>
            <w:tcW w:w="1985" w:type="dxa"/>
            <w:vMerge/>
            <w:tcBorders>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970444" w:rsidRPr="001771C0" w:rsidTr="001068EB">
        <w:trPr>
          <w:trHeight w:val="553"/>
        </w:trPr>
        <w:tc>
          <w:tcPr>
            <w:tcW w:w="568" w:type="dxa"/>
            <w:tcBorders>
              <w:top w:val="single" w:sz="8" w:space="0" w:color="000000"/>
              <w:bottom w:val="single" w:sz="8" w:space="0" w:color="000000"/>
              <w:right w:val="single" w:sz="4" w:space="0" w:color="auto"/>
            </w:tcBorders>
          </w:tcPr>
          <w:p w:rsidR="00970444" w:rsidRPr="001771C0" w:rsidRDefault="00970444" w:rsidP="00244154">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12</w:t>
            </w:r>
          </w:p>
        </w:tc>
        <w:tc>
          <w:tcPr>
            <w:tcW w:w="698" w:type="dxa"/>
            <w:tcBorders>
              <w:top w:val="single" w:sz="4" w:space="0" w:color="auto"/>
              <w:left w:val="single" w:sz="4" w:space="0" w:color="auto"/>
              <w:bottom w:val="single" w:sz="4" w:space="0" w:color="auto"/>
              <w:right w:val="single" w:sz="8" w:space="0" w:color="000000"/>
            </w:tcBorders>
          </w:tcPr>
          <w:p w:rsidR="00970444" w:rsidRPr="001771C0" w:rsidRDefault="00F85D18" w:rsidP="00244154">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27.11</w:t>
            </w:r>
          </w:p>
        </w:tc>
        <w:tc>
          <w:tcPr>
            <w:tcW w:w="720" w:type="dxa"/>
            <w:tcBorders>
              <w:top w:val="single" w:sz="4" w:space="0" w:color="auto"/>
              <w:left w:val="single" w:sz="8" w:space="0" w:color="000000"/>
              <w:bottom w:val="single" w:sz="4" w:space="0" w:color="auto"/>
              <w:right w:val="single" w:sz="8" w:space="0" w:color="000000"/>
            </w:tcBorders>
          </w:tcPr>
          <w:p w:rsidR="00970444" w:rsidRPr="001771C0" w:rsidRDefault="00970444" w:rsidP="00244154">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970444" w:rsidRPr="001771C0" w:rsidRDefault="00970444" w:rsidP="00244154">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Полёт</w:t>
            </w:r>
          </w:p>
          <w:p w:rsidR="00970444" w:rsidRPr="001771C0" w:rsidRDefault="00970444" w:rsidP="00244154">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птиц</w:t>
            </w:r>
          </w:p>
        </w:tc>
        <w:tc>
          <w:tcPr>
            <w:tcW w:w="3969" w:type="dxa"/>
            <w:tcBorders>
              <w:top w:val="single" w:sz="8" w:space="0" w:color="000000"/>
              <w:left w:val="single" w:sz="8" w:space="0" w:color="000000"/>
              <w:bottom w:val="single" w:sz="8" w:space="0" w:color="000000"/>
              <w:right w:val="single" w:sz="8" w:space="0" w:color="000000"/>
            </w:tcBorders>
          </w:tcPr>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 текста учебника. </w:t>
            </w: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том, что силуэт – это одноцветное контурное изображение.</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Проявляют </w:t>
            </w:r>
            <w:r w:rsidRPr="001771C0">
              <w:rPr>
                <w:rFonts w:ascii="Times New Roman" w:eastAsia="NewtonCSanPin-Regular" w:hAnsi="Times New Roman"/>
                <w:color w:val="404040" w:themeColor="text1" w:themeTint="BF"/>
              </w:rPr>
              <w:t>смекалку и угадывают птицу по её силуэту.</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произведениями художника-графика М. Эшера, обращают внимание на выразительность</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светлого и тёмного силуэта. </w:t>
            </w:r>
            <w:r w:rsidRPr="001771C0">
              <w:rPr>
                <w:rFonts w:ascii="Times New Roman" w:eastAsia="NewtonCSanPin-Regular" w:hAnsi="Times New Roman"/>
                <w:b/>
                <w:bCs/>
                <w:color w:val="404040" w:themeColor="text1" w:themeTint="BF"/>
              </w:rPr>
              <w:t xml:space="preserve">Дают </w:t>
            </w:r>
            <w:r w:rsidRPr="001771C0">
              <w:rPr>
                <w:rFonts w:ascii="Times New Roman" w:eastAsia="NewtonCSanPin-Regular" w:hAnsi="Times New Roman"/>
                <w:color w:val="404040" w:themeColor="text1" w:themeTint="BF"/>
              </w:rPr>
              <w:t>словесное описание своей графической композиции «Полёт птиц», отмечая</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возможность использования вертикального, горизонтального, квадратного или круглого формата для достижения замысла.</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создают силуэтное изображение одной или нескольких летящих птиц — белых на тёмном фоне или чёрных на светлом фоне, для работы используют любой</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графический материал или бумагу в технике аппликации.</w:t>
            </w:r>
          </w:p>
        </w:tc>
        <w:tc>
          <w:tcPr>
            <w:tcW w:w="2693" w:type="dxa"/>
            <w:gridSpan w:val="2"/>
            <w:tcBorders>
              <w:top w:val="single" w:sz="8" w:space="0" w:color="000000"/>
              <w:left w:val="single" w:sz="8" w:space="0" w:color="000000"/>
              <w:bottom w:val="single" w:sz="8" w:space="0" w:color="000000"/>
              <w:right w:val="single" w:sz="8" w:space="0" w:color="000000"/>
            </w:tcBorders>
          </w:tcPr>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основные виды художественной деятельности (графику, живопись).</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Продумывать </w:t>
            </w:r>
            <w:r w:rsidRPr="001771C0">
              <w:rPr>
                <w:rFonts w:ascii="Times New Roman" w:eastAsia="NewtonCSanPin-Regular" w:hAnsi="Times New Roman"/>
                <w:color w:val="404040" w:themeColor="text1" w:themeTint="BF"/>
              </w:rPr>
              <w:t xml:space="preserve">замысел, </w:t>
            </w:r>
            <w:r w:rsidRPr="001771C0">
              <w:rPr>
                <w:rFonts w:ascii="Times New Roman" w:eastAsia="NewtonCSanPin-Regular" w:hAnsi="Times New Roman"/>
                <w:b/>
                <w:bCs/>
                <w:color w:val="404040" w:themeColor="text1" w:themeTint="BF"/>
              </w:rPr>
              <w:t xml:space="preserve">сочинять </w:t>
            </w:r>
            <w:r w:rsidRPr="001771C0">
              <w:rPr>
                <w:rFonts w:ascii="Times New Roman" w:eastAsia="NewtonCSanPin-Regular" w:hAnsi="Times New Roman"/>
                <w:color w:val="404040" w:themeColor="text1" w:themeTint="BF"/>
              </w:rPr>
              <w:t>оригинальные названия будущей компо-</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b/>
                <w:bCs/>
                <w:color w:val="404040" w:themeColor="text1" w:themeTint="BF"/>
              </w:rPr>
            </w:pPr>
            <w:r w:rsidRPr="001771C0">
              <w:rPr>
                <w:rFonts w:ascii="Times New Roman" w:eastAsia="NewtonCSanPin-Regular" w:hAnsi="Times New Roman"/>
                <w:color w:val="404040" w:themeColor="text1" w:themeTint="BF"/>
              </w:rPr>
              <w:t>зиции, давая словесное описание её содержанию.</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выразитель-</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Ные свойства разных материалов для</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достижения замысла.</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ритмическое расположение птиц на листе, выражающих идею плавного полёта, птичьего беспокойства или одиноче-</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ства или др.</w:t>
            </w:r>
            <w:r w:rsidRPr="001771C0">
              <w:rPr>
                <w:rFonts w:ascii="Times New Roman" w:eastAsia="NewtonCSanPin-Regular" w:hAnsi="Times New Roman"/>
                <w:b/>
                <w:bCs/>
                <w:color w:val="404040" w:themeColor="text1" w:themeTint="BF"/>
              </w:rPr>
              <w:t xml:space="preserve">Выражать </w:t>
            </w:r>
            <w:r w:rsidRPr="001771C0">
              <w:rPr>
                <w:rFonts w:ascii="Times New Roman" w:eastAsia="NewtonCSanPin-Regular" w:hAnsi="Times New Roman"/>
                <w:color w:val="404040" w:themeColor="text1" w:themeTint="BF"/>
              </w:rPr>
              <w:t>отношение к чёрно-белому силуэтному рисунку.</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Придумывать </w:t>
            </w:r>
            <w:r w:rsidRPr="001771C0">
              <w:rPr>
                <w:rFonts w:ascii="Times New Roman" w:eastAsia="NewtonCSanPin-Regular" w:hAnsi="Times New Roman"/>
                <w:color w:val="404040" w:themeColor="text1" w:themeTint="BF"/>
              </w:rPr>
              <w:t>оригиналь- ные названия для своей композиции и сверстников.</w:t>
            </w:r>
          </w:p>
        </w:tc>
        <w:tc>
          <w:tcPr>
            <w:tcW w:w="1985" w:type="dxa"/>
            <w:tcBorders>
              <w:left w:val="single" w:sz="8" w:space="0" w:color="000000"/>
              <w:bottom w:val="single" w:sz="8" w:space="0" w:color="000000"/>
              <w:right w:val="single" w:sz="8" w:space="0" w:color="000000"/>
            </w:tcBorders>
          </w:tcPr>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 учебно- познавательный интерес к проблеме</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урока: как создать оригинальную творческую работу, высказывать свои пути решения проблемы.</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 учебную задачу, понимать план действий, придумывать и во-</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площать оригиналь- ный замысел пред-</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стоящей работы.</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общения. Участво-</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вать в коллектив-</w:t>
            </w:r>
          </w:p>
          <w:p w:rsidR="00970444" w:rsidRPr="001771C0" w:rsidRDefault="00970444" w:rsidP="00244154">
            <w:pPr>
              <w:widowControl w:val="0"/>
              <w:autoSpaceDE w:val="0"/>
              <w:autoSpaceDN w:val="0"/>
              <w:adjustRightInd w:val="0"/>
              <w:spacing w:after="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ных видах </w:t>
            </w:r>
            <w:r w:rsidRPr="001771C0">
              <w:rPr>
                <w:rFonts w:ascii="Times New Roman" w:eastAsia="NewtonCSanPin-Regular" w:hAnsi="Times New Roman"/>
                <w:color w:val="404040" w:themeColor="text1" w:themeTint="BF"/>
              </w:rPr>
              <w:lastRenderedPageBreak/>
              <w:t>деятельности.</w:t>
            </w:r>
          </w:p>
        </w:tc>
        <w:tc>
          <w:tcPr>
            <w:tcW w:w="1417" w:type="dxa"/>
            <w:gridSpan w:val="2"/>
            <w:vMerge/>
            <w:tcBorders>
              <w:left w:val="single" w:sz="8" w:space="0" w:color="000000"/>
            </w:tcBorders>
          </w:tcPr>
          <w:p w:rsidR="00970444" w:rsidRPr="001771C0" w:rsidRDefault="0097044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13</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4.12</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Образ</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лошади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 изобрази-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тельном</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искусстве</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произведения изобразительного и декоративно-прикладного искусства, на которых изображена лошадь.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Определяют</w:t>
            </w:r>
            <w:r w:rsidRPr="001771C0">
              <w:rPr>
                <w:rFonts w:ascii="Times New Roman" w:eastAsia="NewtonCSanPin-Regular" w:hAnsi="Times New Roman"/>
                <w:color w:val="404040" w:themeColor="text1" w:themeTint="BF"/>
              </w:rPr>
              <w:t>, чем стилизованное декоративно-условное изображение лошади отличается от живописного 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графического.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необычной технике граттажа – процарапывание по вощёной бумаге.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выразительные средства графики: линию, точку, штрих, пятно;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приёмы изображения по вощёной бумаге.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Обращают внимание </w:t>
            </w:r>
            <w:r w:rsidRPr="001771C0">
              <w:rPr>
                <w:rFonts w:ascii="Times New Roman" w:eastAsia="NewtonCSanPin-Regular" w:hAnsi="Times New Roman"/>
                <w:color w:val="404040" w:themeColor="text1" w:themeTint="BF"/>
              </w:rPr>
              <w:t>на то, что одно и то же литературное произведение Хорхе Гилье-на «Кони» разные ученики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иллюстрируют по-разному. </w:t>
            </w: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создают сюжетную</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композицию, в которой лошадь является главным героем, или иллюстрируют от-</w:t>
            </w:r>
          </w:p>
          <w:p w:rsidR="00EB7274" w:rsidRPr="001771C0" w:rsidRDefault="00EB7274" w:rsidP="007D32E3">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рывок стихотворения Хорхе Гильена «Кони».</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Высказывать </w:t>
            </w:r>
            <w:r w:rsidRPr="001771C0">
              <w:rPr>
                <w:rFonts w:ascii="Times New Roman" w:eastAsia="NewtonCSanPin-Regular" w:hAnsi="Times New Roman"/>
                <w:color w:val="404040" w:themeColor="text1" w:themeTint="BF"/>
              </w:rPr>
              <w:t>свои суждения по поводу рассматриваемых иллю-</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страций.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Продумывать </w:t>
            </w:r>
            <w:r w:rsidRPr="001771C0">
              <w:rPr>
                <w:rFonts w:ascii="Times New Roman" w:eastAsia="NewtonCSanPin-Regular" w:hAnsi="Times New Roman"/>
                <w:color w:val="404040" w:themeColor="text1" w:themeTint="BF"/>
              </w:rPr>
              <w:t>замысел, сочинять оригинальные названия своим</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рисункам. </w:t>
            </w: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выразительные средства графики для достижения своих изобразительных за-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мыслов. </w:t>
            </w:r>
            <w:r w:rsidRPr="001771C0">
              <w:rPr>
                <w:rFonts w:ascii="Times New Roman" w:eastAsia="NewtonCSanPin-Regular" w:hAnsi="Times New Roman"/>
                <w:b/>
                <w:bCs/>
                <w:color w:val="404040" w:themeColor="text1" w:themeTint="BF"/>
              </w:rPr>
              <w:t xml:space="preserve">Высказывать </w:t>
            </w:r>
            <w:r w:rsidRPr="001771C0">
              <w:rPr>
                <w:rFonts w:ascii="Times New Roman" w:eastAsia="NewtonCSanPin-Regular" w:hAnsi="Times New Roman"/>
                <w:color w:val="404040" w:themeColor="text1" w:themeTint="BF"/>
              </w:rPr>
              <w:t>суждения о влиянии формы листа (круглый, квадрат-</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ный, ромбовидный, треугольный или др.) на замысел рисунка. </w:t>
            </w: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выразительные качества детских рисунков, выполненных тушью, пе-</w:t>
            </w:r>
          </w:p>
          <w:p w:rsidR="00EB7274" w:rsidRPr="001771C0" w:rsidRDefault="00EB7274" w:rsidP="007D32E3">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ром, гелевыми ручками или в технике граттажа.</w:t>
            </w:r>
          </w:p>
        </w:tc>
        <w:tc>
          <w:tcPr>
            <w:tcW w:w="1985" w:type="dxa"/>
            <w:vMerge w:val="restart"/>
            <w:tcBorders>
              <w:top w:val="single" w:sz="8" w:space="0" w:color="000000"/>
              <w:left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 учебно-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познавательный интерес к проблеме урока: как создать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оригинальную творческую работу, высказывать свои пути решения проб-</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лемы.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 учебную задачу, понимать план действий, придумывать и воплощать ориги-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нальный замысел предстоящей работы.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Проявлять импатийную</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способность, участвовать</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 игровых ситуациях.</w:t>
            </w: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14</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11.12</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Медный</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всадник</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 со скульптурным памятником «Медный всадник», который находится в</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Санкт-Петербурге, а также с другими произведениями художников, изображающих коня.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вопросы рубрики учебника «Подумай и ответь».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рекомендациями рубрики учебника «Коллективная работа».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Словесно </w:t>
            </w:r>
            <w:r w:rsidRPr="001771C0">
              <w:rPr>
                <w:rFonts w:ascii="Times New Roman" w:eastAsia="NewtonCSanPin-Regular" w:hAnsi="Times New Roman"/>
                <w:b/>
                <w:bCs/>
                <w:color w:val="404040" w:themeColor="text1" w:themeTint="BF"/>
              </w:rPr>
              <w:t xml:space="preserve">проговаривают </w:t>
            </w:r>
            <w:r w:rsidRPr="001771C0">
              <w:rPr>
                <w:rFonts w:ascii="Times New Roman" w:eastAsia="NewtonCSanPin-Regular" w:hAnsi="Times New Roman"/>
                <w:color w:val="404040" w:themeColor="text1" w:themeTint="BF"/>
              </w:rPr>
              <w:t xml:space="preserve">или </w:t>
            </w:r>
            <w:r w:rsidRPr="001771C0">
              <w:rPr>
                <w:rFonts w:ascii="Times New Roman" w:eastAsia="NewtonCSanPin-Regular" w:hAnsi="Times New Roman"/>
                <w:color w:val="404040" w:themeColor="text1" w:themeTint="BF"/>
              </w:rPr>
              <w:lastRenderedPageBreak/>
              <w:t>пластически показывают индивидуаль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b/>
                <w:bCs/>
                <w:color w:val="404040" w:themeColor="text1" w:themeTint="BF"/>
              </w:rPr>
            </w:pPr>
            <w:r w:rsidRPr="001771C0">
              <w:rPr>
                <w:rFonts w:ascii="Times New Roman" w:eastAsia="NewtonCSanPin-Regular" w:hAnsi="Times New Roman"/>
                <w:color w:val="404040" w:themeColor="text1" w:themeTint="BF"/>
              </w:rPr>
              <w:t>ный иликоллективный замысел, при-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думывают название будущей скульп-</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турной композиции.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лепят (индивидуально или коллективно) свою</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версию Медного всадника из пластилина с возможным включением подсобных ма-</w:t>
            </w:r>
          </w:p>
          <w:p w:rsidR="00EB7274" w:rsidRPr="001771C0" w:rsidRDefault="00EB7274" w:rsidP="007F2EE6">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териалов: коробок, банок, веток, палок, проволоки и т. п.</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Участвовать </w:t>
            </w:r>
            <w:r w:rsidRPr="001771C0">
              <w:rPr>
                <w:rFonts w:ascii="Times New Roman" w:eastAsia="NewtonCSanPin-Regular" w:hAnsi="Times New Roman"/>
                <w:color w:val="404040" w:themeColor="text1" w:themeTint="BF"/>
              </w:rPr>
              <w:t>в обсуждении содержания памятнику Петру I в Санкт-Петербурге и князю Юрию Долгоруко-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му в Москве и др.</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Выражать </w:t>
            </w:r>
            <w:r w:rsidRPr="001771C0">
              <w:rPr>
                <w:rFonts w:ascii="Times New Roman" w:eastAsia="NewtonCSanPin-Regular" w:hAnsi="Times New Roman"/>
                <w:color w:val="404040" w:themeColor="text1" w:themeTint="BF"/>
              </w:rPr>
              <w:t>своё отношение к монументальности скульптурных изваяний, в которых лошадь является дополнительным поста-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ментом для всадника.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Продумывать </w:t>
            </w:r>
            <w:r w:rsidRPr="001771C0">
              <w:rPr>
                <w:rFonts w:ascii="Times New Roman" w:eastAsia="NewtonCSanPin-Regular" w:hAnsi="Times New Roman"/>
                <w:color w:val="404040" w:themeColor="text1" w:themeTint="BF"/>
              </w:rPr>
              <w:t>замысел, сочиняя небольшие расска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зы, раскрывающие сюжет будущей скульптурной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композиции, придумывать оригинальные названия своим лепным поделкам.</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объём и пластику пластилина как выразительные средства (гордый, торжественный, величественный и т. п.).</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выразительность результа-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тов своей творческой дея-</w:t>
            </w:r>
          </w:p>
          <w:p w:rsidR="00EB7274" w:rsidRPr="001771C0" w:rsidRDefault="00EB7274" w:rsidP="00E56F27">
            <w:pPr>
              <w:widowControl w:val="0"/>
              <w:autoSpaceDE w:val="0"/>
              <w:autoSpaceDN w:val="0"/>
              <w:adjustRightInd w:val="0"/>
              <w:spacing w:after="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тельности и сверстников.</w:t>
            </w:r>
          </w:p>
        </w:tc>
        <w:tc>
          <w:tcPr>
            <w:tcW w:w="1985" w:type="dxa"/>
            <w:vMerge/>
            <w:tcBorders>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15</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18.12</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«Кроко-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дил солнце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 небе про-</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глотил…»</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Рассматривают </w:t>
            </w:r>
            <w:r w:rsidRPr="001771C0">
              <w:rPr>
                <w:rFonts w:ascii="Times New Roman" w:eastAsia="NewtonCSanPin-Regular" w:hAnsi="Times New Roman"/>
                <w:color w:val="404040" w:themeColor="text1" w:themeTint="BF"/>
              </w:rPr>
              <w:t xml:space="preserve">иллюстрации к стихотворению «Краденое солнце» К. Чуковского, </w:t>
            </w:r>
            <w:r w:rsidRPr="001771C0">
              <w:rPr>
                <w:rFonts w:ascii="Times New Roman" w:eastAsia="NewtonCSanPin-Regular" w:hAnsi="Times New Roman"/>
                <w:b/>
                <w:bCs/>
                <w:color w:val="404040" w:themeColor="text1" w:themeTint="BF"/>
              </w:rPr>
              <w:t xml:space="preserve">высказывают </w:t>
            </w:r>
            <w:r w:rsidRPr="001771C0">
              <w:rPr>
                <w:rFonts w:ascii="Times New Roman" w:eastAsia="NewtonCSanPin-Regular" w:hAnsi="Times New Roman"/>
                <w:color w:val="404040" w:themeColor="text1" w:themeTint="BF"/>
              </w:rPr>
              <w:t>свои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суждения.Из рубрики учебника «Это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интересно» </w:t>
            </w: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миф о священном нильском крокодиле Себеке, появлению которого предшествовали наблюдения древних египтян за повадками и поведением крокодилов.</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 xml:space="preserve">рисунки сверстников, которые иллюстрируют миф о священном нильском крокодиле. </w:t>
            </w:r>
            <w:r w:rsidRPr="001771C0">
              <w:rPr>
                <w:rFonts w:ascii="Times New Roman" w:eastAsia="NewtonCSanPin-Regular" w:hAnsi="Times New Roman"/>
                <w:b/>
                <w:bCs/>
                <w:color w:val="404040" w:themeColor="text1" w:themeTint="BF"/>
              </w:rPr>
              <w:t>Рас-</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суждают </w:t>
            </w:r>
            <w:r w:rsidRPr="001771C0">
              <w:rPr>
                <w:rFonts w:ascii="Times New Roman" w:eastAsia="NewtonCSanPin-Regular" w:hAnsi="Times New Roman"/>
                <w:color w:val="404040" w:themeColor="text1" w:themeTint="BF"/>
              </w:rPr>
              <w:t>о том, как юные художники использовали выразительные средства графики: линию, точку, пятно, штрих — для достижения своего замысла.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b/>
                <w:bCs/>
                <w:color w:val="404040" w:themeColor="text1" w:themeTint="BF"/>
              </w:rPr>
            </w:pPr>
            <w:r w:rsidRPr="001771C0">
              <w:rPr>
                <w:rFonts w:ascii="Times New Roman" w:eastAsia="NewtonCSanPin-Regular" w:hAnsi="Times New Roman"/>
                <w:color w:val="404040" w:themeColor="text1" w:themeTint="BF"/>
              </w:rPr>
              <w:t xml:space="preserve">Словесно </w:t>
            </w:r>
            <w:r w:rsidRPr="001771C0">
              <w:rPr>
                <w:rFonts w:ascii="Times New Roman" w:eastAsia="NewtonCSanPin-Regular" w:hAnsi="Times New Roman"/>
                <w:b/>
                <w:bCs/>
                <w:color w:val="404040" w:themeColor="text1" w:themeTint="BF"/>
              </w:rPr>
              <w:t xml:space="preserve">проговаривают </w:t>
            </w:r>
            <w:r w:rsidRPr="001771C0">
              <w:rPr>
                <w:rFonts w:ascii="Times New Roman" w:eastAsia="NewtonCSanPin-Regular" w:hAnsi="Times New Roman"/>
                <w:color w:val="404040" w:themeColor="text1" w:themeTint="BF"/>
              </w:rPr>
              <w:t>образ будущей композиции«Крокодил солнце в небепроглотил…».</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Выполняют </w:t>
            </w:r>
            <w:r w:rsidRPr="001771C0">
              <w:rPr>
                <w:rFonts w:ascii="Times New Roman" w:eastAsia="NewtonCSanPin-Regular" w:hAnsi="Times New Roman"/>
                <w:color w:val="404040" w:themeColor="text1" w:themeTint="BF"/>
              </w:rPr>
              <w:t>творческое задание: лепят образ крокодила или иллюстрируют стихотворение К. Чуковского, или</w:t>
            </w:r>
          </w:p>
          <w:p w:rsidR="00EB7274" w:rsidRPr="001771C0" w:rsidRDefault="00EB7274" w:rsidP="00F51A39">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миф о нильском крокодилеСебеке, используя любой материал.</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Высказывать </w:t>
            </w:r>
            <w:r w:rsidRPr="001771C0">
              <w:rPr>
                <w:rFonts w:ascii="Times New Roman" w:eastAsia="NewtonCSanPin-Regular" w:hAnsi="Times New Roman"/>
                <w:color w:val="404040" w:themeColor="text1" w:themeTint="BF"/>
              </w:rPr>
              <w:t>эмоциональные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суждения по поводу иллюстраций.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выразительные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возможности графических материалов для достижения замысла.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Выполнять </w:t>
            </w:r>
            <w:r w:rsidRPr="001771C0">
              <w:rPr>
                <w:rFonts w:ascii="Times New Roman" w:eastAsia="NewtonCSanPin-Regular" w:hAnsi="Times New Roman"/>
                <w:color w:val="404040" w:themeColor="text1" w:themeTint="BF"/>
              </w:rPr>
              <w:t xml:space="preserve">иллюстрацию к сказке или мифу. </w:t>
            </w: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выразительность результатов своей творческой деятельности и сверстников.</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Отличать </w:t>
            </w:r>
            <w:r w:rsidRPr="001771C0">
              <w:rPr>
                <w:rFonts w:ascii="Times New Roman" w:eastAsia="NewtonCSanPin-Regular" w:hAnsi="Times New Roman"/>
                <w:color w:val="404040" w:themeColor="text1" w:themeTint="BF"/>
              </w:rPr>
              <w:t>графическое изображение от живописного и скульп-</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турного.</w:t>
            </w:r>
          </w:p>
        </w:tc>
        <w:tc>
          <w:tcPr>
            <w:tcW w:w="1985"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учебно-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познавательный интерес к проблеме урока: как создать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оригинальную творческую работу, высказывать свои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пути решения проблемы.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 учебную задачу, понимать план действий,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 воплощать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оригинальный замысел работы.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 xml:space="preserve">участвовать в </w:t>
            </w:r>
            <w:r w:rsidRPr="001771C0">
              <w:rPr>
                <w:rFonts w:ascii="Times New Roman" w:eastAsia="NewtonCSanPin-Regular" w:hAnsi="Times New Roman"/>
                <w:color w:val="404040" w:themeColor="text1" w:themeTint="BF"/>
              </w:rPr>
              <w:lastRenderedPageBreak/>
              <w:t>диалоге, выражать свою точку зрения,</w:t>
            </w:r>
          </w:p>
          <w:p w:rsidR="00EB7274" w:rsidRPr="001771C0" w:rsidRDefault="00EB7274" w:rsidP="00F51A39">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общения.</w:t>
            </w: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16</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25.12</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«Божья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коровка, уле-</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ти на небо…»</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Из рубрики учебника «Это интересно» </w:t>
            </w: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том, что «солнечным жуком» в</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Древнем Египте считался жук-скарабей.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Сравнивают </w:t>
            </w:r>
            <w:r w:rsidRPr="001771C0">
              <w:rPr>
                <w:rFonts w:ascii="Times New Roman" w:eastAsia="NewtonCSanPin-Regular" w:hAnsi="Times New Roman"/>
                <w:color w:val="404040" w:themeColor="text1" w:themeTint="BF"/>
              </w:rPr>
              <w:t>образ жука- скарабея с образом божьей коровки и майского жука, выявляют типичное и особенное.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ювелирные украшения – произведения декоративно-прикладного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b/>
                <w:bCs/>
                <w:color w:val="404040" w:themeColor="text1" w:themeTint="BF"/>
              </w:rPr>
            </w:pPr>
            <w:r w:rsidRPr="001771C0">
              <w:rPr>
                <w:rFonts w:ascii="Times New Roman" w:eastAsia="NewtonCSanPin-Regular" w:hAnsi="Times New Roman"/>
                <w:color w:val="404040" w:themeColor="text1" w:themeTint="BF"/>
              </w:rPr>
              <w:t xml:space="preserve">искусства, </w:t>
            </w:r>
            <w:r w:rsidRPr="001771C0">
              <w:rPr>
                <w:rFonts w:ascii="Times New Roman" w:eastAsia="NewtonCSanPin-Regular" w:hAnsi="Times New Roman"/>
                <w:b/>
                <w:bCs/>
                <w:color w:val="404040" w:themeColor="text1" w:themeTint="BF"/>
              </w:rPr>
              <w:t xml:space="preserve">высказывают </w:t>
            </w:r>
            <w:r w:rsidRPr="001771C0">
              <w:rPr>
                <w:rFonts w:ascii="Times New Roman" w:eastAsia="NewtonCSanPin-Regular" w:hAnsi="Times New Roman"/>
                <w:color w:val="404040" w:themeColor="text1" w:themeTint="BF"/>
              </w:rPr>
              <w:t>свои предпочтения, создаютзарисовки ювелирных украшений на классной доске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или на листе бумаги. </w:t>
            </w: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рисуют или лепят,</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конструируют ожерелье,  бусы, браслет, серьги, кольца; индивидуально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или коллективно создают ювелирный комплект, используя стилизованное изо-</w:t>
            </w:r>
          </w:p>
          <w:p w:rsidR="00EB7274" w:rsidRPr="001771C0" w:rsidRDefault="00EB7274" w:rsidP="002B7BBA">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бражение жука, пчелы, божьей коровки или др.</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Участвовать </w:t>
            </w:r>
            <w:r w:rsidRPr="001771C0">
              <w:rPr>
                <w:rFonts w:ascii="Times New Roman" w:eastAsia="NewtonCSanPin-Regular" w:hAnsi="Times New Roman"/>
                <w:color w:val="404040" w:themeColor="text1" w:themeTint="BF"/>
              </w:rPr>
              <w:t>в обсуждении содержания мифов о «солнечных жуках».</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Осознавать </w:t>
            </w:r>
            <w:r w:rsidRPr="001771C0">
              <w:rPr>
                <w:rFonts w:ascii="Times New Roman" w:eastAsia="NewtonCSanPin-Regular" w:hAnsi="Times New Roman"/>
                <w:color w:val="404040" w:themeColor="text1" w:themeTint="BF"/>
              </w:rPr>
              <w:t>значимые темы искусства и отражать их в собственной художествен</w:t>
            </w:r>
            <w:r w:rsidR="00D769FB"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но-творческой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деятельности.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и использовать способы работы различны</w:t>
            </w:r>
            <w:r w:rsidR="00D769FB"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ми художественными материалами для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передачи замысла (солнечный, летящий, таинственный и т. п.).</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w:t>
            </w:r>
            <w:r w:rsidR="00D769FB"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ность результатов своей творческой деятельности и сверстников.</w:t>
            </w:r>
          </w:p>
          <w:p w:rsidR="00EB7274" w:rsidRPr="001771C0" w:rsidRDefault="00EB7274" w:rsidP="002B7BBA">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Отличать </w:t>
            </w:r>
            <w:r w:rsidRPr="001771C0">
              <w:rPr>
                <w:rFonts w:ascii="Times New Roman" w:eastAsia="NewtonCSanPin-Regular" w:hAnsi="Times New Roman"/>
                <w:color w:val="404040" w:themeColor="text1" w:themeTint="BF"/>
              </w:rPr>
              <w:t>произведения декоративно-прикладного искусства от графических и живописных.</w:t>
            </w:r>
          </w:p>
        </w:tc>
        <w:tc>
          <w:tcPr>
            <w:tcW w:w="1985" w:type="dxa"/>
            <w:vMerge w:val="restart"/>
            <w:tcBorders>
              <w:top w:val="single" w:sz="8" w:space="0" w:color="000000"/>
              <w:left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учебно-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познавательный интерес к проблеме урока: как </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создать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оригинальную творческую</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работу,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высказывать свои пути решения проблемы.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 xml:space="preserve">принимать учебную задачу, понимать план действий, </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воплщать оригинальный замысел предстоя-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щей работы.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 xml:space="preserve">участвовать в диалоге, выражать свою точку </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зрения,</w:t>
            </w:r>
          </w:p>
          <w:p w:rsidR="00EB7274" w:rsidRPr="001771C0" w:rsidRDefault="00EB7274" w:rsidP="002B7BBA">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слушать другого, соблюдать </w:t>
            </w:r>
          </w:p>
          <w:p w:rsidR="00EB7274" w:rsidRPr="001771C0" w:rsidRDefault="00EB7274" w:rsidP="002B7BBA">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правила общения.</w:t>
            </w: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17</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15.01</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Фанта-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стические</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существа</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 учебника, </w:t>
            </w: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образы фантастических</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существ в произведениях декоративно-прикладного искусства и живописи, в детском рисунке.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Высказывают </w:t>
            </w:r>
            <w:r w:rsidRPr="001771C0">
              <w:rPr>
                <w:rFonts w:ascii="Times New Roman" w:eastAsia="NewtonCSanPin-Regular" w:hAnsi="Times New Roman"/>
                <w:color w:val="404040" w:themeColor="text1" w:themeTint="BF"/>
              </w:rPr>
              <w:t xml:space="preserve">свои суждения о возможностях мифологических существ (кентавра, Алконоста, Сирина и др.) </w:t>
            </w:r>
            <w:r w:rsidRPr="001771C0">
              <w:rPr>
                <w:rFonts w:ascii="Times New Roman" w:eastAsia="NewtonCSanPin-Regular" w:hAnsi="Times New Roman"/>
                <w:color w:val="404040" w:themeColor="text1" w:themeTint="BF"/>
              </w:rPr>
              <w:lastRenderedPageBreak/>
              <w:t>обладать двойной силой — и человека, и животного.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Сравнивают </w:t>
            </w:r>
            <w:r w:rsidRPr="001771C0">
              <w:rPr>
                <w:rFonts w:ascii="Times New Roman" w:eastAsia="NewtonCSanPin-Regular" w:hAnsi="Times New Roman"/>
                <w:color w:val="404040" w:themeColor="text1" w:themeTint="BF"/>
              </w:rPr>
              <w:t>особенности изображения фантастических существ в разных миро-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вых культурах, их символическое значение.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создают образ мифологического или сказочного существа — птицы радости</w:t>
            </w:r>
          </w:p>
          <w:p w:rsidR="00EB7274" w:rsidRPr="001771C0" w:rsidRDefault="00EB7274" w:rsidP="00B048DE">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или печали, кентавра или Полкана и т. п.</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Участвовать </w:t>
            </w:r>
            <w:r w:rsidRPr="001771C0">
              <w:rPr>
                <w:rFonts w:ascii="Times New Roman" w:eastAsia="NewtonCSanPin-Regular" w:hAnsi="Times New Roman"/>
                <w:color w:val="404040" w:themeColor="text1" w:themeTint="BF"/>
              </w:rPr>
              <w:t>в обсуждении содержания художествен</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ных произведений.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основные виды изобразительного искусства: живопись, графику, декоративно-при-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кладное искусство.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Создавать </w:t>
            </w:r>
            <w:r w:rsidRPr="001771C0">
              <w:rPr>
                <w:rFonts w:ascii="Times New Roman" w:eastAsia="NewtonCSanPin-Regular" w:hAnsi="Times New Roman"/>
                <w:color w:val="404040" w:themeColor="text1" w:themeTint="BF"/>
              </w:rPr>
              <w:t>индивидуально или в группе образ фантас</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Тического существа, используя свойства разных художественных материалов. </w:t>
            </w: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выразительность результа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тов своей творческой дея-</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тельности и сверстников.</w:t>
            </w:r>
          </w:p>
        </w:tc>
        <w:tc>
          <w:tcPr>
            <w:tcW w:w="1985" w:type="dxa"/>
            <w:vMerge/>
            <w:tcBorders>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18</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22.01</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Новогод-</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няя игрушка</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 учебника, </w:t>
            </w:r>
            <w:r w:rsidRPr="001771C0">
              <w:rPr>
                <w:rFonts w:ascii="Times New Roman" w:eastAsia="NewtonCSanPin-Regular" w:hAnsi="Times New Roman"/>
                <w:b/>
                <w:bCs/>
                <w:color w:val="404040" w:themeColor="text1" w:themeTint="BF"/>
              </w:rPr>
              <w:t>вспоминают</w:t>
            </w:r>
            <w:r w:rsidRPr="001771C0">
              <w:rPr>
                <w:rFonts w:ascii="Times New Roman" w:eastAsia="NewtonCSanPin-Regular" w:hAnsi="Times New Roman"/>
                <w:color w:val="404040" w:themeColor="text1" w:themeTint="BF"/>
              </w:rPr>
              <w:t xml:space="preserve"> о том, что существуют жи-</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вотные – символы Нового года по восточному и славянскому календарю.</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Читая рубрику учебника «Это интересно», </w:t>
            </w: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зарождении в древности традиции украшать игрушками дерево.</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 xml:space="preserve">выразительность ёлочных игрушек. </w:t>
            </w: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возможными</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вспомогательными материалами, которые можно использовать при изготовлении ёлочной игрушки: яичная</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скорлупа, цветная бумага, цветной пластилин или др.</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b/>
                <w:bCs/>
                <w:color w:val="404040" w:themeColor="text1" w:themeTint="BF"/>
              </w:rPr>
            </w:pPr>
            <w:r w:rsidRPr="001771C0">
              <w:rPr>
                <w:rFonts w:ascii="Times New Roman" w:eastAsia="NewtonCSanPin-Regular" w:hAnsi="Times New Roman"/>
                <w:color w:val="404040" w:themeColor="text1" w:themeTint="BF"/>
              </w:rPr>
              <w:t xml:space="preserve">Словесно </w:t>
            </w:r>
            <w:r w:rsidRPr="001771C0">
              <w:rPr>
                <w:rFonts w:ascii="Times New Roman" w:eastAsia="NewtonCSanPin-Regular" w:hAnsi="Times New Roman"/>
                <w:b/>
                <w:bCs/>
                <w:color w:val="404040" w:themeColor="text1" w:themeTint="BF"/>
              </w:rPr>
              <w:t xml:space="preserve">проговаривают </w:t>
            </w:r>
            <w:r w:rsidRPr="001771C0">
              <w:rPr>
                <w:rFonts w:ascii="Times New Roman" w:eastAsia="NewtonCSanPin-Regular" w:hAnsi="Times New Roman"/>
                <w:color w:val="404040" w:themeColor="text1" w:themeTint="BF"/>
              </w:rPr>
              <w:t>этапы выполнения ёлочнойигрушки.</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Играют </w:t>
            </w:r>
            <w:r w:rsidRPr="001771C0">
              <w:rPr>
                <w:rFonts w:ascii="Times New Roman" w:eastAsia="NewtonCSanPin-Regular" w:hAnsi="Times New Roman"/>
                <w:color w:val="404040" w:themeColor="text1" w:themeTint="BF"/>
              </w:rPr>
              <w:t>в художественное лото.</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изготавливают ёлочную игрушку, используя любые художественные и</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подручные материалы.</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Высказывать </w:t>
            </w:r>
            <w:r w:rsidRPr="001771C0">
              <w:rPr>
                <w:rFonts w:ascii="Times New Roman" w:eastAsia="NewtonCSanPin-Regular" w:hAnsi="Times New Roman"/>
                <w:color w:val="404040" w:themeColor="text1" w:themeTint="BF"/>
              </w:rPr>
              <w:t>эмоциональные суждения о выразительности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ёлочных игрушек.</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основные виды изобразительного искусства: живопись, графику, скульптуру и де-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коративно-прикладное искусство.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Создавать </w:t>
            </w:r>
            <w:r w:rsidRPr="001771C0">
              <w:rPr>
                <w:rFonts w:ascii="Times New Roman" w:eastAsia="NewtonCSanPin-Regular" w:hAnsi="Times New Roman"/>
                <w:color w:val="404040" w:themeColor="text1" w:themeTint="BF"/>
              </w:rPr>
              <w:t>оригинальную ёлочную игрушку, придумать ей необычное название.</w:t>
            </w:r>
            <w:r w:rsidRPr="001771C0">
              <w:rPr>
                <w:rFonts w:ascii="Times New Roman" w:eastAsia="NewtonCSanPin-Regular" w:hAnsi="Times New Roman"/>
                <w:b/>
                <w:bCs/>
                <w:color w:val="404040" w:themeColor="text1" w:themeTint="BF"/>
              </w:rPr>
              <w:t xml:space="preserve">Уметь </w:t>
            </w:r>
            <w:r w:rsidRPr="001771C0">
              <w:rPr>
                <w:rFonts w:ascii="Times New Roman" w:eastAsia="NewtonCSanPin-Regular" w:hAnsi="Times New Roman"/>
                <w:color w:val="404040" w:themeColor="text1" w:themeTint="BF"/>
              </w:rPr>
              <w:t>выражать своё отношение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 новогоднему празднику через цветовое оформление ёлочной игрушки.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w:t>
            </w:r>
          </w:p>
          <w:p w:rsidR="00EB7274" w:rsidRPr="001771C0" w:rsidRDefault="00EB7274" w:rsidP="00777B81">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ность результатов своей творческой деятельности и сверстников.</w:t>
            </w:r>
          </w:p>
        </w:tc>
        <w:tc>
          <w:tcPr>
            <w:tcW w:w="1985"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 учебно-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познавательный интерес к проблеме урока: как создать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оригинальную творческую</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работу, высказывать свои пути решения проблемы.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 учебную задачу, понимать план действий,при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думывать и вопло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щать оригинальный замысел предстоя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щей работы.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общения. Осущес</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твлять анализ, срав</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нение, группировку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материала по задан</w:t>
            </w:r>
          </w:p>
          <w:p w:rsidR="00EB7274" w:rsidRPr="001771C0" w:rsidRDefault="00EB7274" w:rsidP="00777B81">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ным  критериям.</w:t>
            </w:r>
          </w:p>
        </w:tc>
        <w:tc>
          <w:tcPr>
            <w:tcW w:w="1417" w:type="dxa"/>
            <w:gridSpan w:val="2"/>
            <w:vMerge/>
            <w:tcBorders>
              <w:left w:val="single" w:sz="8" w:space="0" w:color="000000"/>
              <w:bottom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5436BD" w:rsidRPr="001771C0" w:rsidTr="005436BD">
        <w:trPr>
          <w:trHeight w:val="287"/>
        </w:trPr>
        <w:tc>
          <w:tcPr>
            <w:tcW w:w="14034" w:type="dxa"/>
            <w:gridSpan w:val="12"/>
            <w:tcBorders>
              <w:top w:val="single" w:sz="8" w:space="0" w:color="000000"/>
              <w:bottom w:val="single" w:sz="8" w:space="0" w:color="000000"/>
            </w:tcBorders>
          </w:tcPr>
          <w:p w:rsidR="005436BD" w:rsidRPr="001771C0" w:rsidRDefault="005436BD" w:rsidP="00066E3F">
            <w:pPr>
              <w:widowControl w:val="0"/>
              <w:autoSpaceDE w:val="0"/>
              <w:autoSpaceDN w:val="0"/>
              <w:adjustRightInd w:val="0"/>
              <w:spacing w:after="0" w:line="240" w:lineRule="auto"/>
              <w:jc w:val="center"/>
              <w:rPr>
                <w:rFonts w:ascii="Times New Roman" w:eastAsia="NewtonCSanPin-Regular" w:hAnsi="Times New Roman"/>
                <w:color w:val="404040" w:themeColor="text1" w:themeTint="BF"/>
              </w:rPr>
            </w:pPr>
            <w:r w:rsidRPr="001771C0">
              <w:rPr>
                <w:rFonts w:ascii="Times New Roman" w:eastAsia="NewtonCSanPin-Regular" w:hAnsi="Times New Roman"/>
                <w:b/>
                <w:bCs/>
                <w:i/>
                <w:iCs/>
                <w:color w:val="404040" w:themeColor="text1" w:themeTint="BF"/>
              </w:rPr>
              <w:lastRenderedPageBreak/>
              <w:t xml:space="preserve">Художник и мир человека ( </w:t>
            </w:r>
            <w:r w:rsidR="00066E3F" w:rsidRPr="001771C0">
              <w:rPr>
                <w:rFonts w:ascii="Times New Roman" w:eastAsia="NewtonCSanPin-Regular" w:hAnsi="Times New Roman"/>
                <w:b/>
                <w:bCs/>
                <w:i/>
                <w:iCs/>
                <w:color w:val="404040" w:themeColor="text1" w:themeTint="BF"/>
              </w:rPr>
              <w:t>9</w:t>
            </w:r>
            <w:r w:rsidRPr="001771C0">
              <w:rPr>
                <w:rFonts w:ascii="Times New Roman" w:eastAsia="NewtonCSanPin-Regular" w:hAnsi="Times New Roman"/>
                <w:b/>
                <w:bCs/>
                <w:i/>
                <w:iCs/>
                <w:color w:val="404040" w:themeColor="text1" w:themeTint="BF"/>
              </w:rPr>
              <w:t xml:space="preserve"> часов)</w:t>
            </w: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19</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29.01</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Галерея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детского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изобрази-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тельного</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творчества</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 учебника, </w:t>
            </w: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том, что существуют междуна-</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родные и национальные музеи и галереи детского изобразительного творчества.</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Вычленяют </w:t>
            </w:r>
            <w:r w:rsidRPr="001771C0">
              <w:rPr>
                <w:rFonts w:ascii="Times New Roman" w:eastAsia="NewtonCSanPin-Regular" w:hAnsi="Times New Roman"/>
                <w:color w:val="404040" w:themeColor="text1" w:themeTint="BF"/>
              </w:rPr>
              <w:t>основные виды</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пластических искусств: живопись, скульптуру, архитектуру, декоративно-прикладное искусство.</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вопросы рубрики учебника «Подумай и ответь».</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 xml:space="preserve">содержание детских рисунков, </w:t>
            </w:r>
            <w:r w:rsidRPr="001771C0">
              <w:rPr>
                <w:rFonts w:ascii="Times New Roman" w:eastAsia="NewtonCSanPin-Regular" w:hAnsi="Times New Roman"/>
                <w:b/>
                <w:bCs/>
                <w:color w:val="404040" w:themeColor="text1" w:themeTint="BF"/>
              </w:rPr>
              <w:t xml:space="preserve">определяют </w:t>
            </w:r>
            <w:r w:rsidRPr="001771C0">
              <w:rPr>
                <w:rFonts w:ascii="Times New Roman" w:eastAsia="NewtonCSanPin-Regular" w:hAnsi="Times New Roman"/>
                <w:color w:val="404040" w:themeColor="text1" w:themeTint="BF"/>
              </w:rPr>
              <w:t>тему, возраст автора, материалы, выявляют зависимость содержания рисунков от интересов и увлечений, характерных для</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мальчиков и девочек того</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или иного возраста. </w:t>
            </w: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изображают рисунок</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на свободную тему, оформляют его для участия в школьной выставке или для</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экспозиции в классе.</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Участвовать </w:t>
            </w:r>
            <w:r w:rsidRPr="001771C0">
              <w:rPr>
                <w:rFonts w:ascii="Times New Roman" w:eastAsia="NewtonCSanPin-Regular" w:hAnsi="Times New Roman"/>
                <w:color w:val="404040" w:themeColor="text1" w:themeTint="BF"/>
              </w:rPr>
              <w:t>в обсуждении содержания и выразительности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произведений изобразительного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искусства и продуктов детского творчества.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Придумывать </w:t>
            </w:r>
            <w:r w:rsidRPr="001771C0">
              <w:rPr>
                <w:rFonts w:ascii="Times New Roman" w:eastAsia="NewtonCSanPin-Regular" w:hAnsi="Times New Roman"/>
                <w:color w:val="404040" w:themeColor="text1" w:themeTint="BF"/>
              </w:rPr>
              <w:t>вариативные названия персональной или кол-</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лективной выставке детского рисунка.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Работать </w:t>
            </w:r>
            <w:r w:rsidRPr="001771C0">
              <w:rPr>
                <w:rFonts w:ascii="Times New Roman" w:eastAsia="NewtonCSanPin-Regular" w:hAnsi="Times New Roman"/>
                <w:color w:val="404040" w:themeColor="text1" w:themeTint="BF"/>
              </w:rPr>
              <w:t>над замыслом и его воплощением, используя выразительные возможности художе-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ственного материала.</w:t>
            </w:r>
          </w:p>
          <w:p w:rsidR="00EB7274" w:rsidRPr="001771C0" w:rsidRDefault="00EB7274" w:rsidP="00EA50C3">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выразительность результатов своей творческой деятельности и сверстников.</w:t>
            </w:r>
          </w:p>
        </w:tc>
        <w:tc>
          <w:tcPr>
            <w:tcW w:w="1985"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 учебно-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познавательный интерес к проблеме урока, высказывать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свои пути решения проблемы.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 учебную задачу, понимать план действий,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 воп</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лощать оригиналь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ный замысел работы.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EB7274" w:rsidRPr="001771C0" w:rsidRDefault="00EB7274" w:rsidP="00EA50C3">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общения.</w:t>
            </w:r>
          </w:p>
        </w:tc>
        <w:tc>
          <w:tcPr>
            <w:tcW w:w="1417" w:type="dxa"/>
            <w:gridSpan w:val="2"/>
            <w:vMerge w:val="restart"/>
            <w:tcBorders>
              <w:top w:val="single" w:sz="8" w:space="0" w:color="000000"/>
              <w:left w:val="single" w:sz="8" w:space="0" w:color="000000"/>
            </w:tcBorders>
          </w:tcPr>
          <w:p w:rsidR="00EB7274" w:rsidRPr="001771C0" w:rsidRDefault="00EB7274" w:rsidP="00CD7232">
            <w:pPr>
              <w:spacing w:after="0"/>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Эмоционально-ценностное отноше</w:t>
            </w:r>
          </w:p>
          <w:p w:rsidR="00CD7232" w:rsidRPr="001771C0" w:rsidRDefault="00EB7274" w:rsidP="00CD7232">
            <w:pPr>
              <w:spacing w:after="0"/>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ние к окружающему миру (природе,</w:t>
            </w:r>
          </w:p>
          <w:p w:rsidR="00EB7274" w:rsidRPr="001771C0" w:rsidRDefault="00EB7274" w:rsidP="00CD7232">
            <w:pPr>
              <w:spacing w:after="0"/>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семье, Родине, людям, животным)Толерантное принятие разнообразия культурных явлений</w:t>
            </w:r>
          </w:p>
          <w:p w:rsidR="00EB7274" w:rsidRPr="001771C0" w:rsidRDefault="00EB7274" w:rsidP="00CD7232">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 xml:space="preserve">Художественный вкус и способность </w:t>
            </w:r>
          </w:p>
          <w:p w:rsidR="00EB7274" w:rsidRPr="001771C0" w:rsidRDefault="00EB7274" w:rsidP="00CD7232">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к эстетической оценке произведений искусства и явлений окружающей жизни</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20</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5.02</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Портрет</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 скульптуре</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 учебника. </w:t>
            </w:r>
            <w:r w:rsidRPr="001771C0">
              <w:rPr>
                <w:rFonts w:ascii="Times New Roman" w:eastAsia="NewtonCSanPin-Regular" w:hAnsi="Times New Roman"/>
                <w:b/>
                <w:bCs/>
                <w:color w:val="404040" w:themeColor="text1" w:themeTint="BF"/>
              </w:rPr>
              <w:t xml:space="preserve">Вспоминают </w:t>
            </w:r>
            <w:r w:rsidRPr="001771C0">
              <w:rPr>
                <w:rFonts w:ascii="Times New Roman" w:eastAsia="NewtonCSanPin-Regular" w:hAnsi="Times New Roman"/>
                <w:color w:val="404040" w:themeColor="text1" w:themeTint="BF"/>
              </w:rPr>
              <w:t>выразительные средства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скульптуры: объём, пластику.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 рубрики учебника «Подумай и ответь».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римский скульптурный портрет и этапы лепки портрета из плас-</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тилина.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 xml:space="preserve">творческое задание: лепят из пластилина портрет любого </w:t>
            </w:r>
            <w:r w:rsidRPr="001771C0">
              <w:rPr>
                <w:rFonts w:ascii="Times New Roman" w:eastAsia="NewtonCSanPin-Regular" w:hAnsi="Times New Roman"/>
                <w:color w:val="404040" w:themeColor="text1" w:themeTint="BF"/>
              </w:rPr>
              <w:lastRenderedPageBreak/>
              <w:t>сказочного героя с использованием под-</w:t>
            </w:r>
          </w:p>
          <w:p w:rsidR="00EB7274" w:rsidRPr="001771C0" w:rsidRDefault="00EB7274" w:rsidP="009115C1">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собных материалов: баночки, пластмассового яйца от киндер-сюрприза в качестве основы.</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Осознавать </w:t>
            </w:r>
            <w:r w:rsidRPr="001771C0">
              <w:rPr>
                <w:rFonts w:ascii="Times New Roman" w:eastAsia="NewtonCSanPin-Regular" w:hAnsi="Times New Roman"/>
                <w:color w:val="404040" w:themeColor="text1" w:themeTint="BF"/>
              </w:rPr>
              <w:t>значимые темы искусства и отражать их в изобразительной творческой деятельности.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основные виды: скульптура, живопись, графику и жанры изобразительного искусства: пейзаж, портрет, натюрморт и др.</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Выражать </w:t>
            </w:r>
            <w:r w:rsidRPr="001771C0">
              <w:rPr>
                <w:rFonts w:ascii="Times New Roman" w:eastAsia="NewtonCSanPin-Regular" w:hAnsi="Times New Roman"/>
                <w:color w:val="404040" w:themeColor="text1" w:themeTint="BF"/>
              </w:rPr>
              <w:t>своё отношение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 скульптурным образам.</w:t>
            </w:r>
          </w:p>
          <w:p w:rsidR="00EB7274" w:rsidRPr="001771C0" w:rsidRDefault="00EB7274" w:rsidP="009115C1">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и использовать способы работы пластили</w:t>
            </w:r>
            <w:r w:rsidR="0096325E"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ном для достижения своего замысла.</w:t>
            </w: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выразительность результатов своей творческой деятельности и сверстников.</w:t>
            </w:r>
          </w:p>
        </w:tc>
        <w:tc>
          <w:tcPr>
            <w:tcW w:w="1985" w:type="dxa"/>
            <w:vMerge w:val="restart"/>
            <w:tcBorders>
              <w:top w:val="single" w:sz="8" w:space="0" w:color="000000"/>
              <w:left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учебно-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познавательный интерес к проблеме урока: как создать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оригинальную творческую работу, высказывать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свои пути решения проблемы.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Регулятивные: </w:t>
            </w:r>
            <w:r w:rsidRPr="001771C0">
              <w:rPr>
                <w:rFonts w:ascii="Times New Roman" w:eastAsia="NewtonCSanPin-Regular" w:hAnsi="Times New Roman"/>
                <w:color w:val="404040" w:themeColor="text1" w:themeTint="BF"/>
              </w:rPr>
              <w:t>принимать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учебную задачу, понимать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план действий, придумывать и воплощать ориги-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нальный замысел работы.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участвовать в диалоге, выражать свою точку зре-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ния, слушать другого, соблюдать правила общения. Осуществлять ана-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лиз, сравнение, группировку материала по</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заданным критериям.</w:t>
            </w: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96325E">
        <w:trPr>
          <w:trHeight w:val="546"/>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21</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12.02</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Великаны</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 лилипуты</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 На примере анализа книжной иллюстрации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b/>
                <w:bCs/>
                <w:color w:val="404040" w:themeColor="text1" w:themeTint="BF"/>
              </w:rPr>
            </w:pPr>
            <w:r w:rsidRPr="001771C0">
              <w:rPr>
                <w:rFonts w:ascii="Times New Roman" w:eastAsia="NewtonCSanPin-Regular" w:hAnsi="Times New Roman"/>
                <w:color w:val="404040" w:themeColor="text1" w:themeTint="BF"/>
              </w:rPr>
              <w:t xml:space="preserve">и скульптуры </w:t>
            </w:r>
            <w:r w:rsidRPr="001771C0">
              <w:rPr>
                <w:rFonts w:ascii="Times New Roman" w:eastAsia="NewtonCSanPin-Regular" w:hAnsi="Times New Roman"/>
                <w:b/>
                <w:bCs/>
                <w:color w:val="404040" w:themeColor="text1" w:themeTint="BF"/>
              </w:rPr>
              <w:t xml:space="preserve">делают вывод </w:t>
            </w:r>
            <w:r w:rsidRPr="001771C0">
              <w:rPr>
                <w:rFonts w:ascii="Times New Roman" w:eastAsia="NewtonCSanPin-Regular" w:hAnsi="Times New Roman"/>
                <w:color w:val="404040" w:themeColor="text1" w:themeTint="BF"/>
              </w:rPr>
              <w:t>о том, что сравнение большого и маленького объектаявляется средством передачи величия или уязвимости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главного героя.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рубрики «Это интересно».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Читают </w:t>
            </w:r>
            <w:r w:rsidRPr="001771C0">
              <w:rPr>
                <w:rFonts w:ascii="Times New Roman" w:eastAsia="NewtonCSanPin-Regular" w:hAnsi="Times New Roman"/>
                <w:color w:val="404040" w:themeColor="text1" w:themeTint="BF"/>
              </w:rPr>
              <w:t>и анализируют стихотворение Шела Сильверстейна «Маленький гном».</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Обращают внимание </w:t>
            </w:r>
            <w:r w:rsidRPr="001771C0">
              <w:rPr>
                <w:rFonts w:ascii="Times New Roman" w:eastAsia="NewtonCSanPin-Regular" w:hAnsi="Times New Roman"/>
                <w:color w:val="404040" w:themeColor="text1" w:themeTint="BF"/>
              </w:rPr>
              <w:t>на необходимость учёта основных пропорций в изобра-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жении частей человеческой фигуры.</w:t>
            </w:r>
          </w:p>
          <w:p w:rsidR="00EB7274" w:rsidRPr="001771C0" w:rsidRDefault="00EB7274" w:rsidP="009115C1">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иллюстрируют любую сказку или миф, в которых главный герой – маленький человек. Для работы используют любой художественный материал.</w:t>
            </w:r>
          </w:p>
        </w:tc>
        <w:tc>
          <w:tcPr>
            <w:tcW w:w="2693" w:type="dxa"/>
            <w:gridSpan w:val="2"/>
            <w:tcBorders>
              <w:top w:val="single" w:sz="8" w:space="0" w:color="000000"/>
              <w:left w:val="single" w:sz="8" w:space="0" w:color="000000"/>
              <w:bottom w:val="single" w:sz="8" w:space="0" w:color="000000"/>
              <w:right w:val="single" w:sz="8" w:space="0" w:color="000000"/>
            </w:tcBorders>
          </w:tcPr>
          <w:p w:rsidR="0084183A" w:rsidRPr="001771C0" w:rsidRDefault="00EB7274" w:rsidP="009115C1">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Осознавать </w:t>
            </w:r>
            <w:r w:rsidRPr="001771C0">
              <w:rPr>
                <w:rFonts w:ascii="Times New Roman" w:eastAsia="NewtonCSanPin-Regular" w:hAnsi="Times New Roman"/>
                <w:color w:val="404040" w:themeColor="text1" w:themeTint="BF"/>
              </w:rPr>
              <w:t>значимые темы искусства и отражать их в изобразительной творчес</w:t>
            </w:r>
            <w:r w:rsidR="0096325E"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кой деятельности.</w:t>
            </w:r>
            <w:r w:rsidRPr="001771C0">
              <w:rPr>
                <w:rFonts w:ascii="Times New Roman" w:eastAsia="NewtonCSanPin-Regular" w:hAnsi="Times New Roman"/>
                <w:b/>
                <w:bCs/>
                <w:color w:val="404040" w:themeColor="text1" w:themeTint="BF"/>
              </w:rPr>
              <w:t>Пони</w:t>
            </w:r>
            <w:r w:rsidR="0096325E" w:rsidRPr="001771C0">
              <w:rPr>
                <w:rFonts w:ascii="Times New Roman" w:eastAsia="NewtonCSanPin-Regular" w:hAnsi="Times New Roman"/>
                <w:b/>
                <w:bCs/>
                <w:color w:val="404040" w:themeColor="text1" w:themeTint="BF"/>
              </w:rPr>
              <w:t>-</w:t>
            </w:r>
            <w:r w:rsidRPr="001771C0">
              <w:rPr>
                <w:rFonts w:ascii="Times New Roman" w:eastAsia="NewtonCSanPin-Regular" w:hAnsi="Times New Roman"/>
                <w:b/>
                <w:bCs/>
                <w:color w:val="404040" w:themeColor="text1" w:themeTint="BF"/>
              </w:rPr>
              <w:t xml:space="preserve">мать </w:t>
            </w:r>
            <w:r w:rsidRPr="001771C0">
              <w:rPr>
                <w:rFonts w:ascii="Times New Roman" w:eastAsia="NewtonCSanPin-Regular" w:hAnsi="Times New Roman"/>
                <w:color w:val="404040" w:themeColor="text1" w:themeTint="BF"/>
              </w:rPr>
              <w:t>общее и особенное в произведениях разных видов искусств — иллюс</w:t>
            </w:r>
            <w:r w:rsidR="0084183A"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трации и скульптуры.</w:t>
            </w:r>
            <w:r w:rsidRPr="001771C0">
              <w:rPr>
                <w:rFonts w:ascii="Times New Roman" w:eastAsia="NewtonCSanPin-Regular" w:hAnsi="Times New Roman"/>
                <w:b/>
                <w:bCs/>
                <w:color w:val="404040" w:themeColor="text1" w:themeTint="BF"/>
              </w:rPr>
              <w:t>Выра</w:t>
            </w:r>
            <w:r w:rsidR="0084183A" w:rsidRPr="001771C0">
              <w:rPr>
                <w:rFonts w:ascii="Times New Roman" w:eastAsia="NewtonCSanPin-Regular" w:hAnsi="Times New Roman"/>
                <w:b/>
                <w:bCs/>
                <w:color w:val="404040" w:themeColor="text1" w:themeTint="BF"/>
              </w:rPr>
              <w:t>-</w:t>
            </w:r>
            <w:r w:rsidRPr="001771C0">
              <w:rPr>
                <w:rFonts w:ascii="Times New Roman" w:eastAsia="NewtonCSanPin-Regular" w:hAnsi="Times New Roman"/>
                <w:b/>
                <w:bCs/>
                <w:color w:val="404040" w:themeColor="text1" w:themeTint="BF"/>
              </w:rPr>
              <w:t xml:space="preserve">жать </w:t>
            </w:r>
            <w:r w:rsidRPr="001771C0">
              <w:rPr>
                <w:rFonts w:ascii="Times New Roman" w:eastAsia="NewtonCSanPin-Regular" w:hAnsi="Times New Roman"/>
                <w:color w:val="404040" w:themeColor="text1" w:themeTint="BF"/>
              </w:rPr>
              <w:t>своё отношениек изображённым героям, ис</w:t>
            </w:r>
            <w:r w:rsidR="0084183A"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 xml:space="preserve">пользуя метод сравнения большого и маленького объектов. </w:t>
            </w: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выразительные средства композиции: главный</w:t>
            </w:r>
            <w:r w:rsidR="0084183A" w:rsidRPr="001771C0">
              <w:rPr>
                <w:rFonts w:ascii="Times New Roman" w:eastAsia="NewtonCSanPin-Regular" w:hAnsi="Times New Roman"/>
                <w:color w:val="404040" w:themeColor="text1" w:themeTint="BF"/>
              </w:rPr>
              <w:t xml:space="preserve"> г</w:t>
            </w:r>
            <w:r w:rsidRPr="001771C0">
              <w:rPr>
                <w:rFonts w:ascii="Times New Roman" w:eastAsia="NewtonCSanPin-Regular" w:hAnsi="Times New Roman"/>
                <w:color w:val="404040" w:themeColor="text1" w:themeTint="BF"/>
              </w:rPr>
              <w:t>е</w:t>
            </w:r>
            <w:r w:rsidR="0084183A" w:rsidRPr="001771C0">
              <w:rPr>
                <w:rFonts w:ascii="Times New Roman" w:eastAsia="NewtonCSanPin-Regular" w:hAnsi="Times New Roman"/>
                <w:color w:val="404040" w:themeColor="text1" w:themeTint="BF"/>
              </w:rPr>
              <w:t>рой -</w:t>
            </w:r>
            <w:r w:rsidRPr="001771C0">
              <w:rPr>
                <w:rFonts w:ascii="Times New Roman" w:eastAsia="NewtonCSanPin-Regular" w:hAnsi="Times New Roman"/>
                <w:color w:val="404040" w:themeColor="text1" w:themeTint="BF"/>
              </w:rPr>
              <w:t xml:space="preserve"> в центре или в углу листа или др.</w:t>
            </w:r>
            <w:r w:rsidRPr="001771C0">
              <w:rPr>
                <w:rFonts w:ascii="Times New Roman" w:eastAsia="NewtonCSanPin-Regular"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и испо</w:t>
            </w:r>
            <w:r w:rsidR="0084183A"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льзовать способы работы разными художественными материалами (гелевые руч</w:t>
            </w:r>
            <w:r w:rsidR="0084183A"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ки, фломастеры, цветные карандаши или др.) для передачи замысла.</w:t>
            </w: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w:t>
            </w:r>
          </w:p>
          <w:p w:rsidR="00EB7274" w:rsidRPr="001771C0" w:rsidRDefault="00EB7274" w:rsidP="0084183A">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ность результатов своей </w:t>
            </w:r>
            <w:r w:rsidRPr="001771C0">
              <w:rPr>
                <w:rFonts w:ascii="Times New Roman" w:eastAsia="NewtonCSanPin-Regular" w:hAnsi="Times New Roman"/>
                <w:color w:val="404040" w:themeColor="text1" w:themeTint="BF"/>
              </w:rPr>
              <w:lastRenderedPageBreak/>
              <w:t>творческой деятельности</w:t>
            </w:r>
            <w:r w:rsidR="0084183A" w:rsidRPr="001771C0">
              <w:rPr>
                <w:rFonts w:ascii="Times New Roman" w:eastAsia="NewtonCSanPin-Regular" w:hAnsi="Times New Roman"/>
                <w:color w:val="404040" w:themeColor="text1" w:themeTint="BF"/>
              </w:rPr>
              <w:t>.</w:t>
            </w:r>
          </w:p>
        </w:tc>
        <w:tc>
          <w:tcPr>
            <w:tcW w:w="1985" w:type="dxa"/>
            <w:vMerge/>
            <w:tcBorders>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22</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19.02</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Женский</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профиль</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 учебника. </w:t>
            </w:r>
            <w:r w:rsidRPr="001771C0">
              <w:rPr>
                <w:rFonts w:ascii="Times New Roman" w:eastAsia="NewtonCSanPin-Regular" w:hAnsi="Times New Roman"/>
                <w:b/>
                <w:bCs/>
                <w:color w:val="404040" w:themeColor="text1" w:themeTint="BF"/>
              </w:rPr>
              <w:t xml:space="preserve">Вспоминают </w:t>
            </w:r>
            <w:r w:rsidRPr="001771C0">
              <w:rPr>
                <w:rFonts w:ascii="Times New Roman" w:eastAsia="NewtonCSanPin-Regular" w:hAnsi="Times New Roman"/>
                <w:color w:val="404040" w:themeColor="text1" w:themeTint="BF"/>
              </w:rPr>
              <w:t>о том, что портрет – жанр изобразительного искусства.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 рубрики учебника «Подумай и ответь».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изобразительные средства как способ выражения отношения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 портретируемому: большие глаза, улыбка на лице, красивая причёска и др.</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Повторяют </w:t>
            </w:r>
            <w:r w:rsidRPr="001771C0">
              <w:rPr>
                <w:rFonts w:ascii="Times New Roman" w:eastAsia="NewtonCSanPin-Regular" w:hAnsi="Times New Roman"/>
                <w:color w:val="404040" w:themeColor="text1" w:themeTint="BF"/>
              </w:rPr>
              <w:t>основные пропорции лица, вспоминают выразительные средства гра-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фки: линию, точку, штрих, пятно.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рубрики учебника «Полезный совет».</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изображают несколько набросков с натуры, используя простой карандаш,</w:t>
            </w:r>
          </w:p>
          <w:p w:rsidR="00EB7274" w:rsidRPr="001771C0" w:rsidRDefault="00EB7274" w:rsidP="00513871">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гелевую или шариковую ручку.</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Осознавать </w:t>
            </w:r>
            <w:r w:rsidRPr="001771C0">
              <w:rPr>
                <w:rFonts w:ascii="Times New Roman" w:eastAsia="NewtonCSanPin-Regular" w:hAnsi="Times New Roman"/>
                <w:color w:val="404040" w:themeColor="text1" w:themeTint="BF"/>
              </w:rPr>
              <w:t>значимые темы искусства и отражать их в изобразительной творчес</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кой деятельности.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Понимать </w:t>
            </w:r>
            <w:r w:rsidRPr="001771C0">
              <w:rPr>
                <w:rFonts w:ascii="Times New Roman" w:eastAsia="NewtonCSanPin-Regular" w:hAnsi="Times New Roman"/>
                <w:color w:val="404040" w:themeColor="text1" w:themeTint="BF"/>
              </w:rPr>
              <w:t>общее и особен</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ное в профильных портрет</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ных образах, созданных разными художниками.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Выражать </w:t>
            </w:r>
            <w:r w:rsidRPr="001771C0">
              <w:rPr>
                <w:rFonts w:ascii="Times New Roman" w:eastAsia="NewtonCSanPin-Regular" w:hAnsi="Times New Roman"/>
                <w:color w:val="404040" w:themeColor="text1" w:themeTint="BF"/>
              </w:rPr>
              <w:t>своё отношение к профильному женскому портрету, где глаза намеренно увеличены.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и использовать способы работы графиче</w:t>
            </w:r>
          </w:p>
          <w:p w:rsidR="00EB7274" w:rsidRPr="001771C0" w:rsidRDefault="00EB7274" w:rsidP="00513871">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скими художественными материалами для передачи замысла. </w:t>
            </w: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w:t>
            </w:r>
          </w:p>
          <w:p w:rsidR="00EB7274" w:rsidRPr="001771C0" w:rsidRDefault="00EB7274" w:rsidP="00513871">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 зительность результатов своей творческой деятель</w:t>
            </w:r>
          </w:p>
          <w:p w:rsidR="00EB7274" w:rsidRPr="001771C0" w:rsidRDefault="00EB7274" w:rsidP="00513871">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ности и сверстников.</w:t>
            </w:r>
          </w:p>
        </w:tc>
        <w:tc>
          <w:tcPr>
            <w:tcW w:w="1985" w:type="dxa"/>
            <w:vMerge w:val="restart"/>
            <w:tcBorders>
              <w:top w:val="single" w:sz="8" w:space="0" w:color="000000"/>
              <w:left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 учебно-познава-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тельный интерес к проблеме урока: как создать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оригинальную творческую работу, высказывать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свои пути решения проблемы.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 учебную задачу, понимать план действий,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 воплощать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оригинальный замысел</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работы.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Осуществлять анализ,</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сравнение, группировку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материала по заданным</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критериям.</w:t>
            </w: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96325E" w:rsidRPr="001771C0" w:rsidTr="00897A8C">
        <w:trPr>
          <w:trHeight w:val="546"/>
        </w:trPr>
        <w:tc>
          <w:tcPr>
            <w:tcW w:w="568" w:type="dxa"/>
            <w:tcBorders>
              <w:top w:val="single" w:sz="8" w:space="0" w:color="000000"/>
              <w:bottom w:val="single" w:sz="8" w:space="0" w:color="000000"/>
              <w:right w:val="single" w:sz="4" w:space="0" w:color="auto"/>
            </w:tcBorders>
          </w:tcPr>
          <w:p w:rsidR="0096325E" w:rsidRPr="001771C0" w:rsidRDefault="0096325E" w:rsidP="00244154">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23</w:t>
            </w:r>
          </w:p>
        </w:tc>
        <w:tc>
          <w:tcPr>
            <w:tcW w:w="698" w:type="dxa"/>
            <w:tcBorders>
              <w:top w:val="single" w:sz="4" w:space="0" w:color="auto"/>
              <w:left w:val="single" w:sz="4" w:space="0" w:color="auto"/>
              <w:bottom w:val="single" w:sz="4" w:space="0" w:color="auto"/>
              <w:right w:val="single" w:sz="8" w:space="0" w:color="000000"/>
            </w:tcBorders>
          </w:tcPr>
          <w:p w:rsidR="0096325E" w:rsidRPr="001771C0" w:rsidRDefault="00F85D18" w:rsidP="00244154">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26.02</w:t>
            </w:r>
          </w:p>
        </w:tc>
        <w:tc>
          <w:tcPr>
            <w:tcW w:w="720" w:type="dxa"/>
            <w:tcBorders>
              <w:top w:val="single" w:sz="4" w:space="0" w:color="auto"/>
              <w:left w:val="single" w:sz="8" w:space="0" w:color="000000"/>
              <w:bottom w:val="single" w:sz="4" w:space="0" w:color="auto"/>
              <w:right w:val="single" w:sz="8" w:space="0" w:color="000000"/>
            </w:tcBorders>
          </w:tcPr>
          <w:p w:rsidR="0096325E" w:rsidRPr="001771C0" w:rsidRDefault="0096325E" w:rsidP="00244154">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96325E" w:rsidRPr="001771C0" w:rsidRDefault="0096325E" w:rsidP="00244154">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Мужский</w:t>
            </w:r>
          </w:p>
          <w:p w:rsidR="0096325E" w:rsidRPr="001771C0" w:rsidRDefault="0096325E" w:rsidP="00244154">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профиль</w:t>
            </w:r>
          </w:p>
        </w:tc>
        <w:tc>
          <w:tcPr>
            <w:tcW w:w="3969" w:type="dxa"/>
            <w:tcBorders>
              <w:top w:val="single" w:sz="8" w:space="0" w:color="000000"/>
              <w:left w:val="single" w:sz="8" w:space="0" w:color="000000"/>
              <w:bottom w:val="single" w:sz="8" w:space="0" w:color="000000"/>
              <w:right w:val="single" w:sz="8" w:space="0" w:color="000000"/>
            </w:tcBorders>
          </w:tcPr>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рельефном изображении портрета в профиль.</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портретные образы.</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вопросы рубрики учебника «Подумай и ответь».</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Вспоминают </w:t>
            </w:r>
            <w:r w:rsidRPr="001771C0">
              <w:rPr>
                <w:rFonts w:ascii="Times New Roman" w:eastAsia="NewtonCSanPin-Regular" w:hAnsi="Times New Roman"/>
                <w:color w:val="404040" w:themeColor="text1" w:themeTint="BF"/>
              </w:rPr>
              <w:t>приёмы изображения на листе (или рельефной лепки) профиля</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мужского лица.</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рубрики учебника «Полезный совет».</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Вспоминают </w:t>
            </w:r>
            <w:r w:rsidRPr="001771C0">
              <w:rPr>
                <w:rFonts w:ascii="Times New Roman" w:eastAsia="NewtonCSanPin-Regular" w:hAnsi="Times New Roman"/>
                <w:color w:val="404040" w:themeColor="text1" w:themeTint="BF"/>
              </w:rPr>
              <w:t>основные пропорции лица человека.</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 xml:space="preserve">творческое задание: </w:t>
            </w:r>
            <w:r w:rsidRPr="001771C0">
              <w:rPr>
                <w:rFonts w:ascii="Times New Roman" w:eastAsia="NewtonCSanPin-Regular" w:hAnsi="Times New Roman"/>
                <w:color w:val="404040" w:themeColor="text1" w:themeTint="BF"/>
              </w:rPr>
              <w:lastRenderedPageBreak/>
              <w:t>изображают мужской портрет с натуры или по представлению.</w:t>
            </w:r>
          </w:p>
        </w:tc>
        <w:tc>
          <w:tcPr>
            <w:tcW w:w="2693" w:type="dxa"/>
            <w:gridSpan w:val="2"/>
            <w:tcBorders>
              <w:top w:val="single" w:sz="8" w:space="0" w:color="000000"/>
              <w:left w:val="single" w:sz="8" w:space="0" w:color="000000"/>
              <w:bottom w:val="single" w:sz="8" w:space="0" w:color="000000"/>
              <w:right w:val="single" w:sz="8" w:space="0" w:color="000000"/>
            </w:tcBorders>
          </w:tcPr>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Осознавать </w:t>
            </w:r>
            <w:r w:rsidRPr="001771C0">
              <w:rPr>
                <w:rFonts w:ascii="Times New Roman" w:eastAsia="NewtonCSanPin-Regular" w:hAnsi="Times New Roman"/>
                <w:color w:val="404040" w:themeColor="text1" w:themeTint="BF"/>
              </w:rPr>
              <w:t>значимые темы искусства и отражать их в изобразительной творческой деятельности.</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Выражать </w:t>
            </w:r>
            <w:r w:rsidRPr="001771C0">
              <w:rPr>
                <w:rFonts w:ascii="Times New Roman" w:eastAsia="NewtonCSanPin-Regular" w:hAnsi="Times New Roman"/>
                <w:color w:val="404040" w:themeColor="text1" w:themeTint="BF"/>
              </w:rPr>
              <w:t xml:space="preserve">своё отношение к портретируемому, используя выразительные свойства художественного материала. </w:t>
            </w:r>
            <w:r w:rsidRPr="001771C0">
              <w:rPr>
                <w:rFonts w:ascii="Times New Roman" w:eastAsia="NewtonCSanPin-Regular" w:hAnsi="Times New Roman"/>
                <w:b/>
                <w:bCs/>
                <w:color w:val="404040" w:themeColor="text1" w:themeTint="BF"/>
              </w:rPr>
              <w:t xml:space="preserve">Передавать </w:t>
            </w:r>
            <w:r w:rsidRPr="001771C0">
              <w:rPr>
                <w:rFonts w:ascii="Times New Roman" w:eastAsia="NewtonCSanPin-Regular" w:hAnsi="Times New Roman"/>
                <w:color w:val="404040" w:themeColor="text1" w:themeTint="BF"/>
              </w:rPr>
              <w:t>в самом общем виде ропор</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ции человеческого лица.</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b/>
                <w:bCs/>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ность результатов своей творческой деятельности и </w:t>
            </w:r>
            <w:r w:rsidRPr="001771C0">
              <w:rPr>
                <w:rFonts w:ascii="Times New Roman" w:eastAsia="NewtonCSanPin-Regular" w:hAnsi="Times New Roman"/>
                <w:color w:val="404040" w:themeColor="text1" w:themeTint="BF"/>
              </w:rPr>
              <w:lastRenderedPageBreak/>
              <w:t xml:space="preserve">сверстников. </w:t>
            </w:r>
            <w:r w:rsidRPr="001771C0">
              <w:rPr>
                <w:rFonts w:ascii="Times New Roman" w:eastAsia="NewtonCSanPin-Regular" w:hAnsi="Times New Roman"/>
                <w:b/>
                <w:bCs/>
                <w:color w:val="404040" w:themeColor="text1" w:themeTint="BF"/>
              </w:rPr>
              <w:t xml:space="preserve">Различают </w:t>
            </w:r>
            <w:r w:rsidRPr="001771C0">
              <w:rPr>
                <w:rFonts w:ascii="Times New Roman" w:eastAsia="NewtonCSanPin-Regular" w:hAnsi="Times New Roman"/>
                <w:color w:val="404040" w:themeColor="text1" w:themeTint="BF"/>
              </w:rPr>
              <w:t>основные виды изобрази</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тельного искусства: живо-</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пись, графику, скульптуру.</w:t>
            </w:r>
          </w:p>
        </w:tc>
        <w:tc>
          <w:tcPr>
            <w:tcW w:w="1985" w:type="dxa"/>
            <w:vMerge/>
            <w:tcBorders>
              <w:top w:val="single" w:sz="8" w:space="0" w:color="000000"/>
              <w:left w:val="single" w:sz="8" w:space="0" w:color="000000"/>
              <w:right w:val="single" w:sz="8" w:space="0" w:color="000000"/>
            </w:tcBorders>
          </w:tcPr>
          <w:p w:rsidR="0096325E" w:rsidRPr="001771C0" w:rsidRDefault="0096325E" w:rsidP="00D407AC">
            <w:pPr>
              <w:widowControl w:val="0"/>
              <w:autoSpaceDE w:val="0"/>
              <w:autoSpaceDN w:val="0"/>
              <w:adjustRightInd w:val="0"/>
              <w:spacing w:after="0" w:line="240" w:lineRule="auto"/>
              <w:rPr>
                <w:rFonts w:ascii="Times New Roman" w:eastAsia="NewtonCSanPin-Regular" w:hAnsi="Times New Roman"/>
                <w:b/>
                <w:bCs/>
                <w:color w:val="404040" w:themeColor="text1" w:themeTint="BF"/>
              </w:rPr>
            </w:pPr>
          </w:p>
        </w:tc>
        <w:tc>
          <w:tcPr>
            <w:tcW w:w="1417" w:type="dxa"/>
            <w:gridSpan w:val="2"/>
            <w:vMerge/>
            <w:tcBorders>
              <w:left w:val="single" w:sz="8" w:space="0" w:color="000000"/>
            </w:tcBorders>
          </w:tcPr>
          <w:p w:rsidR="0096325E" w:rsidRPr="001771C0" w:rsidRDefault="0096325E"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1533"/>
        </w:trPr>
        <w:tc>
          <w:tcPr>
            <w:tcW w:w="568" w:type="dxa"/>
            <w:vMerge w:val="restart"/>
            <w:tcBorders>
              <w:top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24</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698" w:type="dxa"/>
            <w:vMerge w:val="restart"/>
            <w:tcBorders>
              <w:top w:val="single" w:sz="4" w:space="0" w:color="auto"/>
              <w:left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5.03</w:t>
            </w:r>
          </w:p>
        </w:tc>
        <w:tc>
          <w:tcPr>
            <w:tcW w:w="720" w:type="dxa"/>
            <w:vMerge w:val="restart"/>
            <w:tcBorders>
              <w:top w:val="single" w:sz="4" w:space="0" w:color="auto"/>
              <w:left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vMerge w:val="restart"/>
            <w:tcBorders>
              <w:top w:val="single" w:sz="8" w:space="0" w:color="000000"/>
              <w:left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Архи-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тектурные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постройки: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крепостные</w:t>
            </w:r>
          </w:p>
          <w:p w:rsidR="00EB7274" w:rsidRPr="001771C0" w:rsidRDefault="00EB7274" w:rsidP="00F73EBF">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стены</w:t>
            </w:r>
          </w:p>
          <w:p w:rsidR="00EB7274" w:rsidRPr="001771C0" w:rsidRDefault="00EB7274" w:rsidP="00F73EBF">
            <w:pPr>
              <w:widowControl w:val="0"/>
              <w:autoSpaceDE w:val="0"/>
              <w:autoSpaceDN w:val="0"/>
              <w:adjustRightInd w:val="0"/>
              <w:rPr>
                <w:rFonts w:ascii="Times New Roman" w:eastAsia="NewtonCSanPin-Regular" w:hAnsi="Times New Roman"/>
                <w:color w:val="404040" w:themeColor="text1" w:themeTint="BF"/>
              </w:rPr>
            </w:pPr>
          </w:p>
        </w:tc>
        <w:tc>
          <w:tcPr>
            <w:tcW w:w="3969" w:type="dxa"/>
            <w:vMerge w:val="restart"/>
            <w:tcBorders>
              <w:top w:val="single" w:sz="8" w:space="0" w:color="000000"/>
              <w:left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 учебника. </w:t>
            </w: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фоторепродукции, на которых изображены крепостные ар-</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хитектурные сооружения.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рубрик учебника «Это интересно», «Подумай и ответь», «Полезный совет».</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Вычленяют </w:t>
            </w:r>
            <w:r w:rsidRPr="001771C0">
              <w:rPr>
                <w:rFonts w:ascii="Times New Roman" w:eastAsia="NewtonCSanPin-Regular" w:hAnsi="Times New Roman"/>
                <w:color w:val="404040" w:themeColor="text1" w:themeTint="BF"/>
              </w:rPr>
              <w:t xml:space="preserve">приёмы изображения печатным способом при помощи штампов. </w:t>
            </w:r>
            <w:r w:rsidRPr="001771C0">
              <w:rPr>
                <w:rFonts w:ascii="Times New Roman" w:eastAsia="NewtonCSanPin-Regular" w:hAnsi="Times New Roman"/>
                <w:b/>
                <w:bCs/>
                <w:color w:val="404040" w:themeColor="text1" w:themeTint="BF"/>
              </w:rPr>
              <w:t xml:space="preserve">Вычленяют </w:t>
            </w:r>
            <w:r w:rsidRPr="001771C0">
              <w:rPr>
                <w:rFonts w:ascii="Times New Roman" w:eastAsia="NewtonCSanPin-Regular" w:hAnsi="Times New Roman"/>
                <w:color w:val="404040" w:themeColor="text1" w:themeTint="BF"/>
              </w:rPr>
              <w:t>выразительные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средства графики — точку, пятно, которые являются доминирующими средствами изображения в печати.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изображают рисунок, на котором архитектурная постройка из кирпича вы-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полняется с использованием техники печати школьным резиновым ластиком (вместо ластика можно использовать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деревянный, картонный или</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пробковый штамп).</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2693" w:type="dxa"/>
            <w:gridSpan w:val="2"/>
            <w:vMerge w:val="restart"/>
            <w:tcBorders>
              <w:top w:val="single" w:sz="8" w:space="0" w:color="000000"/>
              <w:left w:val="single" w:sz="8" w:space="0" w:color="000000"/>
              <w:right w:val="single" w:sz="8" w:space="0" w:color="000000"/>
            </w:tcBorders>
          </w:tcPr>
          <w:p w:rsidR="00EB7274" w:rsidRPr="001771C0" w:rsidRDefault="00EB7274" w:rsidP="00F73EBF">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Участвовать </w:t>
            </w:r>
            <w:r w:rsidRPr="001771C0">
              <w:rPr>
                <w:rFonts w:ascii="Times New Roman" w:eastAsia="NewtonCSanPin-Regular" w:hAnsi="Times New Roman"/>
                <w:color w:val="404040" w:themeColor="text1" w:themeTint="BF"/>
              </w:rPr>
              <w:t>в обсуждении выразительных особеннос</w:t>
            </w:r>
          </w:p>
          <w:p w:rsidR="00EB7274" w:rsidRPr="001771C0" w:rsidRDefault="00EB7274" w:rsidP="00F73EBF">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тей известных мировых архитектурных построек: крепостей, кремлей,</w:t>
            </w:r>
          </w:p>
          <w:p w:rsidR="00EB7274" w:rsidRPr="001771C0" w:rsidRDefault="00EB7274" w:rsidP="00F73EBF">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замков, крепостных стен и т. п. </w:t>
            </w:r>
            <w:r w:rsidRPr="001771C0">
              <w:rPr>
                <w:rFonts w:ascii="Times New Roman" w:eastAsia="NewtonCSanPin-Regular" w:hAnsi="Times New Roman"/>
                <w:b/>
                <w:bCs/>
                <w:color w:val="404040" w:themeColor="text1" w:themeTint="BF"/>
              </w:rPr>
              <w:t xml:space="preserve">Выражать </w:t>
            </w:r>
            <w:r w:rsidRPr="001771C0">
              <w:rPr>
                <w:rFonts w:ascii="Times New Roman" w:eastAsia="NewtonCSanPin-Regular" w:hAnsi="Times New Roman"/>
                <w:color w:val="404040" w:themeColor="text1" w:themeTint="BF"/>
              </w:rPr>
              <w:t xml:space="preserve">своё отношение к самой длинной постройке мира – Великой Китайской стене. </w:t>
            </w:r>
            <w:r w:rsidRPr="001771C0">
              <w:rPr>
                <w:rFonts w:ascii="Times New Roman" w:eastAsia="NewtonCSanPin-Regular"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и использовать способы печати для достижения изобразительного замысла.</w:t>
            </w:r>
          </w:p>
          <w:p w:rsidR="00EB7274" w:rsidRPr="001771C0" w:rsidRDefault="00EB7274" w:rsidP="00F73EBF">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Передавать </w:t>
            </w:r>
            <w:r w:rsidRPr="001771C0">
              <w:rPr>
                <w:rFonts w:ascii="Times New Roman" w:eastAsia="NewtonCSanPin-Regular" w:hAnsi="Times New Roman"/>
                <w:color w:val="404040" w:themeColor="text1" w:themeTint="BF"/>
              </w:rPr>
              <w:t>в самом общем виде пропорции изображае</w:t>
            </w:r>
          </w:p>
          <w:p w:rsidR="00EB7274" w:rsidRPr="001771C0" w:rsidRDefault="00EB7274" w:rsidP="00F73EBF">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мых объектов.</w:t>
            </w: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выразительность резуль</w:t>
            </w:r>
          </w:p>
          <w:p w:rsidR="00EB7274" w:rsidRPr="001771C0" w:rsidRDefault="00EB7274" w:rsidP="00F73EBF">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татов своей творческой деятельности и сверстни</w:t>
            </w:r>
          </w:p>
          <w:p w:rsidR="00EB7274" w:rsidRPr="001771C0" w:rsidRDefault="00EB7274" w:rsidP="00F73EBF">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ков.</w:t>
            </w:r>
            <w:r w:rsidRPr="001771C0">
              <w:rPr>
                <w:rFonts w:ascii="Times New Roman" w:eastAsia="NewtonCSanPin-Regular" w:hAnsi="Times New Roman"/>
                <w:b/>
                <w:bCs/>
                <w:color w:val="404040" w:themeColor="text1" w:themeTint="BF"/>
              </w:rPr>
              <w:t xml:space="preserve">Выделяют </w:t>
            </w:r>
            <w:r w:rsidRPr="001771C0">
              <w:rPr>
                <w:rFonts w:ascii="Times New Roman" w:eastAsia="NewtonCSanPin-Regular" w:hAnsi="Times New Roman"/>
                <w:color w:val="404040" w:themeColor="text1" w:themeTint="BF"/>
              </w:rPr>
              <w:t>архитектуру других видов пластических искусств.</w:t>
            </w:r>
          </w:p>
          <w:p w:rsidR="00EB7274" w:rsidRPr="001771C0" w:rsidRDefault="00EB7274" w:rsidP="00741C16">
            <w:pPr>
              <w:widowControl w:val="0"/>
              <w:autoSpaceDE w:val="0"/>
              <w:autoSpaceDN w:val="0"/>
              <w:adjustRightInd w:val="0"/>
              <w:spacing w:after="0" w:line="240" w:lineRule="auto"/>
              <w:rPr>
                <w:rFonts w:ascii="Times New Roman" w:eastAsia="NewtonCSanPin-Regular" w:hAnsi="Times New Roman"/>
                <w:color w:val="404040" w:themeColor="text1" w:themeTint="BF"/>
              </w:rPr>
            </w:pPr>
          </w:p>
        </w:tc>
        <w:tc>
          <w:tcPr>
            <w:tcW w:w="1985" w:type="dxa"/>
            <w:vMerge w:val="restart"/>
            <w:tcBorders>
              <w:top w:val="single" w:sz="8" w:space="0" w:color="000000"/>
              <w:left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 учебно-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познавательный интерес к проблеме урока: как создать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оригинальную творческую</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работу, высказывать свои пути решения проблемы.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 учебную задачу, понимать план действий,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 воплощать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оригинальный замысел работы.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общения. Осущест</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влять анализ, сравне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ние, группировку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материала по задан</w:t>
            </w:r>
          </w:p>
          <w:p w:rsidR="00EB7274" w:rsidRPr="001771C0" w:rsidRDefault="00EB7274" w:rsidP="00066E3F">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ным  критериям.</w:t>
            </w: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774"/>
        </w:trPr>
        <w:tc>
          <w:tcPr>
            <w:tcW w:w="568" w:type="dxa"/>
            <w:vMerge/>
            <w:tcBorders>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698" w:type="dxa"/>
            <w:vMerge/>
            <w:tcBorders>
              <w:left w:val="single" w:sz="4" w:space="0" w:color="auto"/>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20" w:type="dxa"/>
            <w:vMerge/>
            <w:tcBorders>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vMerge/>
            <w:tcBorders>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3969" w:type="dxa"/>
            <w:vMerge/>
            <w:tcBorders>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2693" w:type="dxa"/>
            <w:gridSpan w:val="2"/>
            <w:vMerge/>
            <w:tcBorders>
              <w:left w:val="single" w:sz="8" w:space="0" w:color="000000"/>
              <w:bottom w:val="single" w:sz="8" w:space="0" w:color="000000"/>
              <w:right w:val="single" w:sz="8" w:space="0" w:color="000000"/>
            </w:tcBorders>
          </w:tcPr>
          <w:p w:rsidR="00EB7274" w:rsidRPr="001771C0" w:rsidRDefault="00EB7274" w:rsidP="00741C16">
            <w:pPr>
              <w:widowControl w:val="0"/>
              <w:autoSpaceDE w:val="0"/>
              <w:autoSpaceDN w:val="0"/>
              <w:adjustRightInd w:val="0"/>
              <w:spacing w:after="0" w:line="240" w:lineRule="auto"/>
              <w:rPr>
                <w:rFonts w:ascii="Times New Roman" w:eastAsia="NewtonCSanPin-Regular" w:hAnsi="Times New Roman"/>
                <w:color w:val="404040" w:themeColor="text1" w:themeTint="BF"/>
              </w:rPr>
            </w:pPr>
          </w:p>
        </w:tc>
        <w:tc>
          <w:tcPr>
            <w:tcW w:w="1985" w:type="dxa"/>
            <w:vMerge/>
            <w:tcBorders>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897A8C" w:rsidRPr="001771C0" w:rsidTr="000847EA">
        <w:trPr>
          <w:trHeight w:val="774"/>
        </w:trPr>
        <w:tc>
          <w:tcPr>
            <w:tcW w:w="568" w:type="dxa"/>
            <w:tcBorders>
              <w:top w:val="single" w:sz="8" w:space="0" w:color="000000"/>
              <w:bottom w:val="single" w:sz="8" w:space="0" w:color="000000"/>
              <w:right w:val="single" w:sz="4" w:space="0" w:color="auto"/>
            </w:tcBorders>
          </w:tcPr>
          <w:p w:rsidR="00897A8C" w:rsidRPr="001771C0" w:rsidRDefault="00897A8C" w:rsidP="00C03358">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25</w:t>
            </w:r>
          </w:p>
        </w:tc>
        <w:tc>
          <w:tcPr>
            <w:tcW w:w="698" w:type="dxa"/>
            <w:tcBorders>
              <w:top w:val="single" w:sz="4" w:space="0" w:color="auto"/>
              <w:left w:val="single" w:sz="4" w:space="0" w:color="auto"/>
              <w:bottom w:val="single" w:sz="4" w:space="0" w:color="auto"/>
              <w:right w:val="single" w:sz="8" w:space="0" w:color="000000"/>
            </w:tcBorders>
          </w:tcPr>
          <w:p w:rsidR="00897A8C"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12.03</w:t>
            </w:r>
          </w:p>
        </w:tc>
        <w:tc>
          <w:tcPr>
            <w:tcW w:w="720" w:type="dxa"/>
            <w:tcBorders>
              <w:top w:val="single" w:sz="4" w:space="0" w:color="auto"/>
              <w:left w:val="single" w:sz="8" w:space="0" w:color="000000"/>
              <w:bottom w:val="single" w:sz="4" w:space="0" w:color="auto"/>
              <w:right w:val="single" w:sz="8" w:space="0" w:color="000000"/>
            </w:tcBorders>
          </w:tcPr>
          <w:p w:rsidR="00897A8C" w:rsidRPr="001771C0" w:rsidRDefault="00897A8C"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897A8C" w:rsidRPr="001771C0" w:rsidRDefault="00897A8C"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Народная</w:t>
            </w:r>
          </w:p>
          <w:p w:rsidR="00897A8C" w:rsidRPr="001771C0" w:rsidRDefault="00897A8C"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игрушка</w:t>
            </w:r>
          </w:p>
        </w:tc>
        <w:tc>
          <w:tcPr>
            <w:tcW w:w="3969" w:type="dxa"/>
            <w:tcBorders>
              <w:top w:val="single" w:sz="8" w:space="0" w:color="000000"/>
              <w:left w:val="single" w:sz="8" w:space="0" w:color="000000"/>
              <w:bottom w:val="single" w:sz="8" w:space="0" w:color="000000"/>
              <w:right w:val="single" w:sz="8" w:space="0" w:color="000000"/>
            </w:tcBorders>
          </w:tcPr>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Сравнивают </w:t>
            </w:r>
            <w:r w:rsidRPr="001771C0">
              <w:rPr>
                <w:rFonts w:ascii="Times New Roman" w:eastAsia="NewtonCSanPin-Regular" w:hAnsi="Times New Roman"/>
                <w:color w:val="404040" w:themeColor="text1" w:themeTint="BF"/>
              </w:rPr>
              <w:t>выразительность матрёшек, их красочность и декоративность.</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Знакомятся </w:t>
            </w:r>
            <w:r w:rsidRPr="001771C0">
              <w:rPr>
                <w:rFonts w:ascii="Times New Roman" w:eastAsia="NewtonCSanPin-Regular" w:hAnsi="Times New Roman"/>
                <w:color w:val="404040" w:themeColor="text1" w:themeTint="BF"/>
              </w:rPr>
              <w:t xml:space="preserve">с содержанием рубрики «Это интересно». </w:t>
            </w: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создают эскиз набора матрёшек, состоящего из трёх</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 более фигурок (три богатыря: Илья Муромец, Добрыня Никитич, Алёша Попович; времена года: зима, весна,</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лето, осень; стихии природы: огонь, вода, ветер; герои сказки «Репка»: дед, баба,</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внучка, Жучка, кошка, мышка и т. п.), используя цветные</w:t>
            </w:r>
          </w:p>
          <w:p w:rsidR="00897A8C" w:rsidRPr="001771C0" w:rsidRDefault="00897A8C"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художественные материалы.</w:t>
            </w:r>
          </w:p>
        </w:tc>
        <w:tc>
          <w:tcPr>
            <w:tcW w:w="2693" w:type="dxa"/>
            <w:gridSpan w:val="2"/>
            <w:tcBorders>
              <w:top w:val="single" w:sz="8" w:space="0" w:color="000000"/>
              <w:left w:val="single" w:sz="8" w:space="0" w:color="000000"/>
              <w:bottom w:val="single" w:sz="8" w:space="0" w:color="000000"/>
              <w:right w:val="single" w:sz="8" w:space="0" w:color="000000"/>
            </w:tcBorders>
          </w:tcPr>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Осознавать </w:t>
            </w:r>
            <w:r w:rsidRPr="001771C0">
              <w:rPr>
                <w:rFonts w:ascii="Times New Roman" w:eastAsia="NewtonCSanPin-Regular" w:hAnsi="Times New Roman"/>
                <w:color w:val="404040" w:themeColor="text1" w:themeTint="BF"/>
              </w:rPr>
              <w:t xml:space="preserve">значимые темы искусства и отражать их в изобразительной </w:t>
            </w:r>
            <w:r w:rsidRPr="001771C0">
              <w:rPr>
                <w:rFonts w:ascii="Times New Roman" w:eastAsia="NewtonCSanPin-Regular" w:hAnsi="Times New Roman"/>
                <w:color w:val="404040" w:themeColor="text1" w:themeTint="BF"/>
              </w:rPr>
              <w:lastRenderedPageBreak/>
              <w:t>творческой деятельности.</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основные виды пластических искусств: декоративно-</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прикладное искусство, скульптуру, живопись, графику. </w:t>
            </w: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 xml:space="preserve">выразительные свойства цвета для передачи замысла. </w:t>
            </w:r>
            <w:r w:rsidRPr="001771C0">
              <w:rPr>
                <w:rFonts w:ascii="Times New Roman" w:eastAsia="NewtonCSanPin-Regular" w:hAnsi="Times New Roman"/>
                <w:b/>
                <w:bCs/>
                <w:color w:val="404040" w:themeColor="text1" w:themeTint="BF"/>
              </w:rPr>
              <w:t xml:space="preserve">Придумывать </w:t>
            </w:r>
            <w:r w:rsidRPr="001771C0">
              <w:rPr>
                <w:rFonts w:ascii="Times New Roman" w:eastAsia="NewtonCSanPin-Regular" w:hAnsi="Times New Roman"/>
                <w:color w:val="404040" w:themeColor="text1" w:themeTint="BF"/>
              </w:rPr>
              <w:t>оригинальные названия продуктам своей творче-</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ской деятельности.</w:t>
            </w:r>
            <w:r w:rsidRPr="001771C0">
              <w:rPr>
                <w:rFonts w:ascii="Times New Roman" w:eastAsia="NewtonCSanPin-Regular" w:hAnsi="Times New Roman"/>
                <w:b/>
                <w:bCs/>
                <w:color w:val="404040" w:themeColor="text1" w:themeTint="BF"/>
              </w:rPr>
              <w:t>Оцени</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вать </w:t>
            </w:r>
            <w:r w:rsidRPr="001771C0">
              <w:rPr>
                <w:rFonts w:ascii="Times New Roman" w:eastAsia="NewtonCSanPin-Regular" w:hAnsi="Times New Roman"/>
                <w:color w:val="404040" w:themeColor="text1" w:themeTint="BF"/>
              </w:rPr>
              <w:t>выразительность ре-</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зультатов своей изобрази</w:t>
            </w:r>
          </w:p>
          <w:p w:rsidR="00897A8C" w:rsidRPr="001771C0" w:rsidRDefault="00897A8C" w:rsidP="002055D6">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тельной деятельности и сверстников.</w:t>
            </w:r>
          </w:p>
        </w:tc>
        <w:tc>
          <w:tcPr>
            <w:tcW w:w="1985" w:type="dxa"/>
            <w:vMerge w:val="restart"/>
            <w:tcBorders>
              <w:top w:val="single" w:sz="8" w:space="0" w:color="000000"/>
              <w:left w:val="single" w:sz="8" w:space="0" w:color="000000"/>
              <w:right w:val="single" w:sz="8" w:space="0" w:color="000000"/>
            </w:tcBorders>
          </w:tcPr>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учебно-</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познавательный </w:t>
            </w:r>
            <w:r w:rsidRPr="001771C0">
              <w:rPr>
                <w:rFonts w:ascii="Times New Roman" w:eastAsia="NewtonCSanPin-Regular" w:hAnsi="Times New Roman"/>
                <w:color w:val="404040" w:themeColor="text1" w:themeTint="BF"/>
              </w:rPr>
              <w:lastRenderedPageBreak/>
              <w:t>интерес к проблеме</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урока: как создать оригинальную творческую рабо-</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ту, высказывать свои пути</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решения проблемы.</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 учебную задачу, понимать</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план действий, придумывать и воплощать ориги-</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нальный замысел работы.</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 xml:space="preserve">участвовать в </w:t>
            </w:r>
            <w:r w:rsidRPr="001771C0">
              <w:rPr>
                <w:rFonts w:ascii="Times New Roman" w:eastAsia="NewtonCSanPin-Regular" w:hAnsi="Times New Roman"/>
                <w:color w:val="404040" w:themeColor="text1" w:themeTint="BF"/>
              </w:rPr>
              <w:lastRenderedPageBreak/>
              <w:t>диалоге, выражать свою точку зрения,</w:t>
            </w:r>
          </w:p>
          <w:p w:rsidR="00897A8C" w:rsidRPr="001771C0" w:rsidRDefault="00897A8C" w:rsidP="002055D6">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общения.</w:t>
            </w:r>
          </w:p>
        </w:tc>
        <w:tc>
          <w:tcPr>
            <w:tcW w:w="1417" w:type="dxa"/>
            <w:gridSpan w:val="2"/>
            <w:vMerge/>
            <w:tcBorders>
              <w:left w:val="single" w:sz="8" w:space="0" w:color="000000"/>
            </w:tcBorders>
          </w:tcPr>
          <w:p w:rsidR="00897A8C" w:rsidRPr="001771C0" w:rsidRDefault="00897A8C" w:rsidP="00D407AC">
            <w:pPr>
              <w:widowControl w:val="0"/>
              <w:autoSpaceDE w:val="0"/>
              <w:autoSpaceDN w:val="0"/>
              <w:adjustRightInd w:val="0"/>
              <w:rPr>
                <w:rFonts w:ascii="Times New Roman" w:eastAsia="NewtonCSanPin-Regular" w:hAnsi="Times New Roman"/>
                <w:color w:val="404040" w:themeColor="text1" w:themeTint="BF"/>
              </w:rPr>
            </w:pPr>
          </w:p>
        </w:tc>
      </w:tr>
      <w:tr w:rsidR="00897A8C" w:rsidRPr="001771C0" w:rsidTr="00897A8C">
        <w:trPr>
          <w:trHeight w:val="5093"/>
        </w:trPr>
        <w:tc>
          <w:tcPr>
            <w:tcW w:w="568" w:type="dxa"/>
            <w:tcBorders>
              <w:top w:val="single" w:sz="8" w:space="0" w:color="000000"/>
              <w:bottom w:val="single" w:sz="8" w:space="0" w:color="000000"/>
              <w:right w:val="single" w:sz="4" w:space="0" w:color="auto"/>
            </w:tcBorders>
          </w:tcPr>
          <w:p w:rsidR="00897A8C" w:rsidRPr="001771C0" w:rsidRDefault="00897A8C" w:rsidP="00C03358">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26</w:t>
            </w:r>
          </w:p>
        </w:tc>
        <w:tc>
          <w:tcPr>
            <w:tcW w:w="698" w:type="dxa"/>
            <w:tcBorders>
              <w:top w:val="single" w:sz="4" w:space="0" w:color="auto"/>
              <w:left w:val="single" w:sz="4" w:space="0" w:color="auto"/>
              <w:bottom w:val="single" w:sz="4" w:space="0" w:color="auto"/>
              <w:right w:val="single" w:sz="8" w:space="0" w:color="000000"/>
            </w:tcBorders>
          </w:tcPr>
          <w:p w:rsidR="00897A8C"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19.03</w:t>
            </w:r>
          </w:p>
        </w:tc>
        <w:tc>
          <w:tcPr>
            <w:tcW w:w="720" w:type="dxa"/>
            <w:tcBorders>
              <w:top w:val="single" w:sz="4" w:space="0" w:color="auto"/>
              <w:left w:val="single" w:sz="8" w:space="0" w:color="000000"/>
              <w:bottom w:val="single" w:sz="4" w:space="0" w:color="auto"/>
              <w:right w:val="single" w:sz="8" w:space="0" w:color="000000"/>
            </w:tcBorders>
          </w:tcPr>
          <w:p w:rsidR="00897A8C" w:rsidRPr="001771C0" w:rsidRDefault="00897A8C"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897A8C" w:rsidRPr="001771C0" w:rsidRDefault="00897A8C"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Необыч-</w:t>
            </w:r>
          </w:p>
          <w:p w:rsidR="00897A8C" w:rsidRPr="001771C0" w:rsidRDefault="00897A8C"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ная чаша</w:t>
            </w:r>
          </w:p>
        </w:tc>
        <w:tc>
          <w:tcPr>
            <w:tcW w:w="3969" w:type="dxa"/>
            <w:tcBorders>
              <w:top w:val="single" w:sz="8" w:space="0" w:color="000000"/>
              <w:left w:val="single" w:sz="8" w:space="0" w:color="000000"/>
              <w:bottom w:val="single" w:sz="8" w:space="0" w:color="000000"/>
              <w:right w:val="single" w:sz="8" w:space="0" w:color="000000"/>
            </w:tcBorders>
          </w:tcPr>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 узнают об иконе Андрея Рублёва «Троица»и символическом значении</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изображённой им чаши. </w:t>
            </w: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мифологическим сюжетом о таинствен-</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ной чаше Грааля. </w:t>
            </w: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вопросы рубрики «Подумай и ответь».</w:t>
            </w:r>
            <w:r w:rsidRPr="001771C0">
              <w:rPr>
                <w:rFonts w:ascii="Times New Roman" w:eastAsia="NewtonCSanPin-Regular" w:hAnsi="Times New Roman"/>
                <w:b/>
                <w:bCs/>
                <w:color w:val="404040" w:themeColor="text1" w:themeTint="BF"/>
              </w:rPr>
              <w:t xml:space="preserve">Вспомина-ют </w:t>
            </w:r>
            <w:r w:rsidRPr="001771C0">
              <w:rPr>
                <w:rFonts w:ascii="Times New Roman" w:eastAsia="NewtonCSanPin-Regular" w:hAnsi="Times New Roman"/>
                <w:color w:val="404040" w:themeColor="text1" w:themeTint="BF"/>
              </w:rPr>
              <w:t xml:space="preserve">особенности симметричного и несимметричного изображения. </w:t>
            </w:r>
            <w:r w:rsidRPr="001771C0">
              <w:rPr>
                <w:rFonts w:ascii="Times New Roman" w:eastAsia="NewtonCSanPin-Regular" w:hAnsi="Times New Roman"/>
                <w:b/>
                <w:bCs/>
                <w:color w:val="404040" w:themeColor="text1" w:themeTint="BF"/>
              </w:rPr>
              <w:t xml:space="preserve">Обосновывают </w:t>
            </w:r>
            <w:r w:rsidRPr="001771C0">
              <w:rPr>
                <w:rFonts w:ascii="Times New Roman" w:eastAsia="NewtonCSanPin-Regular" w:hAnsi="Times New Roman"/>
                <w:color w:val="404040" w:themeColor="text1" w:themeTint="BF"/>
              </w:rPr>
              <w:t>зависимость внешнего облика предмета от того материала, из которого он изготовлен: стекло, камень, дерево, металл, керамика.</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рубрики учебника «Полезный совет».</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создают свой образ чаши Грааля, используя любой художественный мате-</w:t>
            </w:r>
          </w:p>
          <w:p w:rsidR="00897A8C" w:rsidRPr="001771C0" w:rsidRDefault="00897A8C"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риал.</w:t>
            </w:r>
          </w:p>
        </w:tc>
        <w:tc>
          <w:tcPr>
            <w:tcW w:w="2693" w:type="dxa"/>
            <w:gridSpan w:val="2"/>
            <w:tcBorders>
              <w:top w:val="single" w:sz="8" w:space="0" w:color="000000"/>
              <w:left w:val="single" w:sz="8" w:space="0" w:color="000000"/>
              <w:bottom w:val="single" w:sz="8" w:space="0" w:color="000000"/>
              <w:right w:val="single" w:sz="8" w:space="0" w:color="000000"/>
            </w:tcBorders>
          </w:tcPr>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Участвовать </w:t>
            </w:r>
            <w:r w:rsidRPr="001771C0">
              <w:rPr>
                <w:rFonts w:ascii="Times New Roman" w:eastAsia="NewtonCSanPin-Regular" w:hAnsi="Times New Roman"/>
                <w:color w:val="404040" w:themeColor="text1" w:themeTint="BF"/>
              </w:rPr>
              <w:t xml:space="preserve">в обсуждении легенды о священном Граале. </w:t>
            </w:r>
            <w:r w:rsidRPr="001771C0">
              <w:rPr>
                <w:rFonts w:ascii="Times New Roman" w:eastAsia="NewtonCSanPin-Regular" w:hAnsi="Times New Roman"/>
                <w:b/>
                <w:bCs/>
                <w:color w:val="404040" w:themeColor="text1" w:themeTint="BF"/>
              </w:rPr>
              <w:t xml:space="preserve">Учитывать </w:t>
            </w:r>
            <w:r w:rsidRPr="001771C0">
              <w:rPr>
                <w:rFonts w:ascii="Times New Roman" w:eastAsia="NewtonCSanPin-Regular" w:hAnsi="Times New Roman"/>
                <w:color w:val="404040" w:themeColor="text1" w:themeTint="BF"/>
              </w:rPr>
              <w:t>выразительные воз-</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можности художественных материалов для достижения замысла.</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симметричное</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изображение предмета в выразительных целях.</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выразительность ре-</w:t>
            </w:r>
          </w:p>
          <w:p w:rsidR="00897A8C" w:rsidRPr="001771C0" w:rsidRDefault="00897A8C" w:rsidP="00144733">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зультатов своей творческой деяяельности и сверстников.</w:t>
            </w:r>
          </w:p>
        </w:tc>
        <w:tc>
          <w:tcPr>
            <w:tcW w:w="1985" w:type="dxa"/>
            <w:vMerge/>
            <w:tcBorders>
              <w:left w:val="single" w:sz="8" w:space="0" w:color="000000"/>
              <w:bottom w:val="single" w:sz="8" w:space="0" w:color="000000"/>
              <w:right w:val="single" w:sz="8" w:space="0" w:color="000000"/>
            </w:tcBorders>
          </w:tcPr>
          <w:p w:rsidR="00897A8C" w:rsidRPr="001771C0" w:rsidRDefault="00897A8C" w:rsidP="00144733">
            <w:pPr>
              <w:widowControl w:val="0"/>
              <w:autoSpaceDE w:val="0"/>
              <w:autoSpaceDN w:val="0"/>
              <w:adjustRightInd w:val="0"/>
              <w:spacing w:after="0" w:line="240" w:lineRule="auto"/>
              <w:rPr>
                <w:rFonts w:ascii="Times New Roman" w:eastAsia="NewtonCSanPin-Regular" w:hAnsi="Times New Roman"/>
                <w:color w:val="404040" w:themeColor="text1" w:themeTint="BF"/>
              </w:rPr>
            </w:pPr>
          </w:p>
        </w:tc>
        <w:tc>
          <w:tcPr>
            <w:tcW w:w="1417" w:type="dxa"/>
            <w:gridSpan w:val="2"/>
            <w:vMerge/>
            <w:tcBorders>
              <w:left w:val="single" w:sz="8" w:space="0" w:color="000000"/>
            </w:tcBorders>
          </w:tcPr>
          <w:p w:rsidR="00897A8C" w:rsidRPr="001771C0" w:rsidRDefault="00897A8C"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C03358">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27</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2.04</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Знамени-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тые скульп-</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туры</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монументальной</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героической скульптуре. </w:t>
            </w: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произведениями скульптора Е. Вучетича</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 символическим смыслом</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его монументальных скульптур на Мамаевом кургане в Волгограде и в Трептов- парке в Берлине.</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рубрики учебника «Это интересно».</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вопросы рубрики учебника «Подумай и ответь».</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пластические</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особенности памятников неизвестному солдату. </w:t>
            </w: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 xml:space="preserve">творческое задание: лепят индивидуально или </w:t>
            </w:r>
            <w:r w:rsidRPr="001771C0">
              <w:rPr>
                <w:rFonts w:ascii="Times New Roman" w:eastAsia="NewtonCSanPin-Regular" w:hAnsi="Times New Roman"/>
                <w:color w:val="404040" w:themeColor="text1" w:themeTint="BF"/>
              </w:rPr>
              <w:lastRenderedPageBreak/>
              <w:t>коллективно проект памятника павшим войнам или работникам тыла в период Великой Отечественной войны или создают памятник, олицетворяющий идею жизни, счастья: цветок, дерево, солнце и т. п.</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Осознавать </w:t>
            </w:r>
            <w:r w:rsidRPr="001771C0">
              <w:rPr>
                <w:rFonts w:ascii="Times New Roman" w:eastAsia="NewtonCSanPin-Regular" w:hAnsi="Times New Roman"/>
                <w:color w:val="404040" w:themeColor="text1" w:themeTint="BF"/>
              </w:rPr>
              <w:t>роль монументальной героической скульптуры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в жизни города. </w:t>
            </w:r>
            <w:r w:rsidRPr="001771C0">
              <w:rPr>
                <w:rFonts w:ascii="Times New Roman" w:eastAsia="NewtonCSanPin-Regular" w:hAnsi="Times New Roman"/>
                <w:b/>
                <w:bCs/>
                <w:color w:val="404040" w:themeColor="text1" w:themeTint="BF"/>
              </w:rPr>
              <w:t xml:space="preserve">Участвовать </w:t>
            </w:r>
            <w:r w:rsidRPr="001771C0">
              <w:rPr>
                <w:rFonts w:ascii="Times New Roman" w:eastAsia="NewtonCSanPin-Regular" w:hAnsi="Times New Roman"/>
                <w:color w:val="404040" w:themeColor="text1" w:themeTint="BF"/>
              </w:rPr>
              <w:t>в обсуждении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скульптурных произведений.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Высказывать </w:t>
            </w:r>
            <w:r w:rsidRPr="001771C0">
              <w:rPr>
                <w:rFonts w:ascii="Times New Roman" w:eastAsia="NewtonCSanPin-Regular" w:hAnsi="Times New Roman"/>
                <w:color w:val="404040" w:themeColor="text1" w:themeTint="BF"/>
              </w:rPr>
              <w:t xml:space="preserve">суждения по поводу сходства и различия в образах разных памятников неизвестному солдату. </w:t>
            </w:r>
            <w:r w:rsidRPr="001771C0">
              <w:rPr>
                <w:rFonts w:ascii="Times New Roman" w:eastAsia="NewtonCSanPin-Regular"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и использовать способы работы художественными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материалами в процессе индивидуальной или </w:t>
            </w:r>
            <w:r w:rsidRPr="001771C0">
              <w:rPr>
                <w:rFonts w:ascii="Times New Roman" w:eastAsia="NewtonCSanPin-Regular" w:hAnsi="Times New Roman"/>
                <w:color w:val="404040" w:themeColor="text1" w:themeTint="BF"/>
              </w:rPr>
              <w:lastRenderedPageBreak/>
              <w:t>коллективной деятельности.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выразительность результа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тов своей творческой дея-</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тельности и сверстников.</w:t>
            </w:r>
          </w:p>
        </w:tc>
        <w:tc>
          <w:tcPr>
            <w:tcW w:w="1985" w:type="dxa"/>
            <w:tcBorders>
              <w:top w:val="single" w:sz="8" w:space="0" w:color="000000"/>
              <w:left w:val="single" w:sz="8" w:space="0" w:color="000000"/>
              <w:bottom w:val="single" w:sz="8" w:space="0" w:color="000000"/>
              <w:right w:val="single" w:sz="8" w:space="0" w:color="000000"/>
            </w:tcBorders>
          </w:tcPr>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учебно-</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познавательный интерес к проблеме урока: как создать</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оригинальную твор</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ческую работу, высказывать свои</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пути решения проблемы.</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 учебную задачу, понимать план действий,</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 во</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площать оригиналь</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ный замысел работы.</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участвовать в диа</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логе, выражать свою точку зрения, слу</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шать другого, соб-</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людать правила общния. Осущест</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влять анализ, срав-</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нение, группировку материала по заданным кри-</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териям. Участвовать в индивидуальных и коллективных видах творческой</w:t>
            </w:r>
          </w:p>
          <w:p w:rsidR="00EB7274" w:rsidRDefault="00EB7274" w:rsidP="00B505D5">
            <w:pPr>
              <w:widowControl w:val="0"/>
              <w:autoSpaceDE w:val="0"/>
              <w:autoSpaceDN w:val="0"/>
              <w:adjustRightInd w:val="0"/>
              <w:spacing w:after="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деятельности.</w:t>
            </w:r>
          </w:p>
          <w:p w:rsidR="009F454F" w:rsidRDefault="009F454F" w:rsidP="00B505D5">
            <w:pPr>
              <w:widowControl w:val="0"/>
              <w:autoSpaceDE w:val="0"/>
              <w:autoSpaceDN w:val="0"/>
              <w:adjustRightInd w:val="0"/>
              <w:spacing w:after="0"/>
              <w:rPr>
                <w:rFonts w:ascii="Times New Roman" w:eastAsia="NewtonCSanPin-Regular" w:hAnsi="Times New Roman"/>
                <w:color w:val="404040" w:themeColor="text1" w:themeTint="BF"/>
              </w:rPr>
            </w:pPr>
          </w:p>
          <w:p w:rsidR="009F454F" w:rsidRPr="001771C0" w:rsidRDefault="009F454F" w:rsidP="00B505D5">
            <w:pPr>
              <w:widowControl w:val="0"/>
              <w:autoSpaceDE w:val="0"/>
              <w:autoSpaceDN w:val="0"/>
              <w:adjustRightInd w:val="0"/>
              <w:spacing w:after="0"/>
              <w:rPr>
                <w:rFonts w:ascii="Times New Roman" w:eastAsia="NewtonCSanPin-Regular" w:hAnsi="Times New Roman"/>
                <w:color w:val="404040" w:themeColor="text1" w:themeTint="BF"/>
              </w:rPr>
            </w:pPr>
          </w:p>
        </w:tc>
        <w:tc>
          <w:tcPr>
            <w:tcW w:w="1417" w:type="dxa"/>
            <w:gridSpan w:val="2"/>
            <w:vMerge/>
            <w:tcBorders>
              <w:left w:val="single" w:sz="8" w:space="0" w:color="000000"/>
              <w:bottom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B505D5" w:rsidRPr="001771C0" w:rsidTr="00B505D5">
        <w:trPr>
          <w:trHeight w:val="287"/>
        </w:trPr>
        <w:tc>
          <w:tcPr>
            <w:tcW w:w="14034" w:type="dxa"/>
            <w:gridSpan w:val="12"/>
            <w:tcBorders>
              <w:top w:val="single" w:sz="8" w:space="0" w:color="000000"/>
              <w:bottom w:val="single" w:sz="8" w:space="0" w:color="000000"/>
            </w:tcBorders>
          </w:tcPr>
          <w:p w:rsidR="00B505D5" w:rsidRPr="001771C0" w:rsidRDefault="00B505D5" w:rsidP="00C03358">
            <w:pPr>
              <w:widowControl w:val="0"/>
              <w:autoSpaceDE w:val="0"/>
              <w:autoSpaceDN w:val="0"/>
              <w:adjustRightInd w:val="0"/>
              <w:spacing w:after="0"/>
              <w:jc w:val="center"/>
              <w:rPr>
                <w:rFonts w:ascii="Times New Roman" w:eastAsia="NewtonCSanPin-Regular" w:hAnsi="Times New Roman"/>
                <w:color w:val="404040" w:themeColor="text1" w:themeTint="BF"/>
              </w:rPr>
            </w:pPr>
            <w:r w:rsidRPr="001771C0">
              <w:rPr>
                <w:rFonts w:ascii="Times New Roman" w:eastAsia="NewtonCSanPin-Regular" w:hAnsi="Times New Roman"/>
                <w:b/>
                <w:bCs/>
                <w:i/>
                <w:iCs/>
                <w:color w:val="404040" w:themeColor="text1" w:themeTint="BF"/>
              </w:rPr>
              <w:lastRenderedPageBreak/>
              <w:t xml:space="preserve">Художник и мир человека ( </w:t>
            </w:r>
            <w:r w:rsidR="00C03358" w:rsidRPr="001771C0">
              <w:rPr>
                <w:rFonts w:ascii="Times New Roman" w:eastAsia="NewtonCSanPin-Regular" w:hAnsi="Times New Roman"/>
                <w:b/>
                <w:bCs/>
                <w:i/>
                <w:iCs/>
                <w:color w:val="404040" w:themeColor="text1" w:themeTint="BF"/>
              </w:rPr>
              <w:t>7</w:t>
            </w:r>
            <w:r w:rsidRPr="001771C0">
              <w:rPr>
                <w:rFonts w:ascii="Times New Roman" w:eastAsia="NewtonCSanPin-Regular" w:hAnsi="Times New Roman"/>
                <w:b/>
                <w:bCs/>
                <w:i/>
                <w:iCs/>
                <w:color w:val="404040" w:themeColor="text1" w:themeTint="BF"/>
              </w:rPr>
              <w:t xml:space="preserve"> часов)</w:t>
            </w: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C03358">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28</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9.04</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Фантас-</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тическое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рядом – му-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зей космо-</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навтики</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об экспонатах некоторых музеев космонавтики разных городов России.</w:t>
            </w:r>
          </w:p>
          <w:p w:rsidR="00EB7274" w:rsidRPr="001771C0" w:rsidRDefault="00EB7274" w:rsidP="00897A8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произведения живописи художников-космонавтов</w:t>
            </w:r>
            <w:r w:rsidR="00897A8C"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выразительные возможности тёплых и холодных цветов, контраста</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светлых и тёмных цветовых гамм.</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Повторяют </w:t>
            </w:r>
            <w:r w:rsidRPr="001771C0">
              <w:rPr>
                <w:rFonts w:ascii="Times New Roman" w:eastAsia="NewtonCSanPin-Regular" w:hAnsi="Times New Roman"/>
                <w:color w:val="404040" w:themeColor="text1" w:themeTint="BF"/>
              </w:rPr>
              <w:t>жанры изобразительного искусства: пейзаж, натюрморт, портрет,</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выделяют </w:t>
            </w:r>
            <w:r w:rsidRPr="001771C0">
              <w:rPr>
                <w:rFonts w:ascii="Times New Roman" w:eastAsia="NewtonCSanPin-Regular" w:hAnsi="Times New Roman"/>
                <w:color w:val="404040" w:themeColor="text1" w:themeTint="BF"/>
              </w:rPr>
              <w:t>специфику фантастического пейзажного жанра.</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 xml:space="preserve">творческое задание: изображают фантастический пейзаж: Зелёная планета, Фиолетовая планета, </w:t>
            </w:r>
            <w:r w:rsidRPr="001771C0">
              <w:rPr>
                <w:rFonts w:ascii="Times New Roman" w:eastAsia="NewtonCSanPin-Regular" w:hAnsi="Times New Roman"/>
                <w:color w:val="404040" w:themeColor="text1" w:themeTint="BF"/>
              </w:rPr>
              <w:lastRenderedPageBreak/>
              <w:t>Оранжевая планета, планета Туманности, Серая планета или др. с транспортом или архитектурным строением.</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Участвовать </w:t>
            </w:r>
            <w:r w:rsidRPr="001771C0">
              <w:rPr>
                <w:rFonts w:ascii="Times New Roman" w:eastAsia="NewtonCSanPin-Regular" w:hAnsi="Times New Roman"/>
                <w:color w:val="404040" w:themeColor="text1" w:themeTint="BF"/>
              </w:rPr>
              <w:t>в обсуждении живописных произведений художников-фантастов.</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Знать </w:t>
            </w:r>
            <w:r w:rsidRPr="001771C0">
              <w:rPr>
                <w:rFonts w:ascii="Times New Roman" w:eastAsia="NewtonCSanPin-Regular" w:hAnsi="Times New Roman"/>
                <w:color w:val="404040" w:themeColor="text1" w:themeTint="BF"/>
              </w:rPr>
              <w:t>жанры изобразительного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искусства: пейзаж, портрет, натюрморт и др.</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Иметь представление </w:t>
            </w:r>
            <w:r w:rsidRPr="001771C0">
              <w:rPr>
                <w:rFonts w:ascii="Times New Roman" w:eastAsia="NewtonCSanPin-Regular" w:hAnsi="Times New Roman"/>
                <w:color w:val="404040" w:themeColor="text1" w:themeTint="BF"/>
              </w:rPr>
              <w:t>об основных отечественных музеях истории космонавтики.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и использовать способы работы цветными материалами для передачи своего замысла.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Оценивать </w:t>
            </w:r>
            <w:r w:rsidRPr="001771C0">
              <w:rPr>
                <w:rFonts w:ascii="Times New Roman" w:eastAsia="NewtonCSanPin-Regular" w:hAnsi="Times New Roman"/>
                <w:color w:val="404040" w:themeColor="text1" w:themeTint="BF"/>
              </w:rPr>
              <w:t>выразитель</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ность результатов своей творческой деятельности.</w:t>
            </w:r>
          </w:p>
        </w:tc>
        <w:tc>
          <w:tcPr>
            <w:tcW w:w="1985" w:type="dxa"/>
            <w:vMerge w:val="restart"/>
            <w:tcBorders>
              <w:top w:val="single" w:sz="8" w:space="0" w:color="000000"/>
              <w:left w:val="single" w:sz="8" w:space="0" w:color="000000"/>
              <w:right w:val="single" w:sz="8" w:space="0" w:color="000000"/>
            </w:tcBorders>
          </w:tcPr>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учебно-</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познавательный интерес к проблеме</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урока: как создать оригинальную творческую рабо-</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ту, высказывать свои пути</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решения проблемы.</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 учебную задачу, понимать план действий,</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придумывать и </w:t>
            </w:r>
            <w:r w:rsidRPr="001771C0">
              <w:rPr>
                <w:rFonts w:ascii="Times New Roman" w:eastAsia="NewtonCSanPin-Regular" w:hAnsi="Times New Roman"/>
                <w:color w:val="404040" w:themeColor="text1" w:themeTint="BF"/>
              </w:rPr>
              <w:lastRenderedPageBreak/>
              <w:t>воплощать</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оригинальный замысел</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работы.</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участвовать в диалоге, выра-</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жать свою точку зрения,</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общения.</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Осуществлять анализ,</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сравнение, группировку</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материала по заданным</w:t>
            </w:r>
          </w:p>
          <w:p w:rsidR="00EB7274" w:rsidRPr="001771C0" w:rsidRDefault="00EB7274" w:rsidP="00B505D5">
            <w:pPr>
              <w:widowControl w:val="0"/>
              <w:autoSpaceDE w:val="0"/>
              <w:autoSpaceDN w:val="0"/>
              <w:adjustRightInd w:val="0"/>
              <w:spacing w:after="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критериям.</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p>
          <w:p w:rsidR="00EB7274" w:rsidRPr="001771C0" w:rsidRDefault="00EB7274" w:rsidP="00B505D5">
            <w:pPr>
              <w:widowControl w:val="0"/>
              <w:autoSpaceDE w:val="0"/>
              <w:autoSpaceDN w:val="0"/>
              <w:adjustRightInd w:val="0"/>
              <w:spacing w:after="0"/>
              <w:rPr>
                <w:rFonts w:ascii="Times New Roman" w:eastAsia="NewtonCSanPin-Regular" w:hAnsi="Times New Roman"/>
                <w:color w:val="404040" w:themeColor="text1" w:themeTint="BF"/>
              </w:rPr>
            </w:pPr>
          </w:p>
        </w:tc>
        <w:tc>
          <w:tcPr>
            <w:tcW w:w="1417" w:type="dxa"/>
            <w:gridSpan w:val="2"/>
            <w:vMerge w:val="restart"/>
            <w:tcBorders>
              <w:top w:val="single" w:sz="8" w:space="0" w:color="000000"/>
              <w:left w:val="single" w:sz="8" w:space="0" w:color="000000"/>
            </w:tcBorders>
          </w:tcPr>
          <w:p w:rsidR="00EB7274" w:rsidRPr="001771C0" w:rsidRDefault="00EB7274" w:rsidP="00CD7232">
            <w:pPr>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lastRenderedPageBreak/>
              <w:t>Эмоционально-ценностное отнош</w:t>
            </w:r>
            <w:r w:rsidR="00CD7232" w:rsidRPr="001771C0">
              <w:rPr>
                <w:rFonts w:ascii="Times New Roman" w:eastAsiaTheme="minorEastAsia" w:hAnsi="Times New Roman"/>
                <w:color w:val="404040" w:themeColor="text1" w:themeTint="BF"/>
              </w:rPr>
              <w:t>е</w:t>
            </w:r>
            <w:r w:rsidRPr="001771C0">
              <w:rPr>
                <w:rFonts w:ascii="Times New Roman" w:eastAsiaTheme="minorEastAsia" w:hAnsi="Times New Roman"/>
                <w:color w:val="404040" w:themeColor="text1" w:themeTint="BF"/>
              </w:rPr>
              <w:t xml:space="preserve">ние к окружающему миру (природе, семье, Родине, людям, животным)Толерантное принятие разнообразия культурных </w:t>
            </w:r>
            <w:r w:rsidRPr="001771C0">
              <w:rPr>
                <w:rFonts w:ascii="Times New Roman" w:eastAsiaTheme="minorEastAsia" w:hAnsi="Times New Roman"/>
                <w:color w:val="404040" w:themeColor="text1" w:themeTint="BF"/>
              </w:rPr>
              <w:lastRenderedPageBreak/>
              <w:t>явлений</w:t>
            </w:r>
          </w:p>
          <w:p w:rsidR="00EB7274" w:rsidRPr="001771C0" w:rsidRDefault="00EB7274" w:rsidP="00CD7232">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 xml:space="preserve">Художественный вкус и способность </w:t>
            </w:r>
          </w:p>
          <w:p w:rsidR="00EB7274" w:rsidRPr="001771C0" w:rsidRDefault="00EB7274" w:rsidP="00CD7232">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к эстетической оценке произведений искусства и явлений окружающей жизни</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29</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16.04</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 мире</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книг</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том, что обложка книги раскрывает не только название и автора книги, но и её жанр (сказка, рассказ,</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роман, стихи и т. п.). По стилю написа-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ния шрифтовой композиции названия </w:t>
            </w:r>
            <w:r w:rsidRPr="001771C0">
              <w:rPr>
                <w:rFonts w:ascii="Times New Roman" w:eastAsia="NewtonCSanPin-Regular" w:hAnsi="Times New Roman"/>
                <w:b/>
                <w:bCs/>
                <w:color w:val="404040" w:themeColor="text1" w:themeTint="BF"/>
              </w:rPr>
              <w:t>до-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гадываются </w:t>
            </w:r>
            <w:r w:rsidRPr="001771C0">
              <w:rPr>
                <w:rFonts w:ascii="Times New Roman" w:eastAsia="NewtonCSanPin-Regular" w:hAnsi="Times New Roman"/>
                <w:color w:val="404040" w:themeColor="text1" w:themeTint="BF"/>
              </w:rPr>
              <w:t>о содержании книги.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 xml:space="preserve">на вопросы рубрики учебника «Подумай и ответь». </w:t>
            </w: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рисунки – буквицы своих сверстников.</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Сравнивают </w:t>
            </w:r>
            <w:r w:rsidRPr="001771C0">
              <w:rPr>
                <w:rFonts w:ascii="Times New Roman" w:eastAsia="NewtonCSanPin-Regular" w:hAnsi="Times New Roman"/>
                <w:color w:val="404040" w:themeColor="text1" w:themeTint="BF"/>
              </w:rPr>
              <w:t>оформление обложек разных книг, например, русских народных сказок, мифов народов мира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или альбомов по исскуству и т.п.</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Обсуждают </w:t>
            </w:r>
            <w:r w:rsidRPr="001771C0">
              <w:rPr>
                <w:rFonts w:ascii="Times New Roman" w:eastAsia="NewtonCSanPin-Regular" w:hAnsi="Times New Roman"/>
                <w:color w:val="404040" w:themeColor="text1" w:themeTint="BF"/>
              </w:rPr>
              <w:t>возможность украшения альбома или Творческой папки.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Делают вывод </w:t>
            </w:r>
            <w:r w:rsidRPr="001771C0">
              <w:rPr>
                <w:rFonts w:ascii="Times New Roman" w:eastAsia="NewtonCSanPin-Regular" w:hAnsi="Times New Roman"/>
                <w:color w:val="404040" w:themeColor="text1" w:themeTint="BF"/>
              </w:rPr>
              <w:t xml:space="preserve">о том, что слово-образ (имя автора папки) или буква-образ (первая буква имени или фамилии или др.), помещённые на обложку, будут определённым образом характеризовать автора. </w:t>
            </w: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выразительные возможности тёплых и холодных цветов, контраста или нюанса светлых и тёмных</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цветов на обложке книги. </w:t>
            </w: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создают шрифтовую</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композицию для обложки книги или творческой папки (альбома), используя цветные фломастеры или гелевые</w:t>
            </w:r>
          </w:p>
          <w:p w:rsidR="00EB7274" w:rsidRPr="001771C0" w:rsidRDefault="00EB7274" w:rsidP="00B505D5">
            <w:pPr>
              <w:widowControl w:val="0"/>
              <w:autoSpaceDE w:val="0"/>
              <w:autoSpaceDN w:val="0"/>
              <w:adjustRightInd w:val="0"/>
              <w:spacing w:after="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(шариковые) ручки.</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Участвовать </w:t>
            </w:r>
            <w:r w:rsidRPr="001771C0">
              <w:rPr>
                <w:rFonts w:ascii="Times New Roman" w:eastAsia="NewtonCSanPin-Regular" w:hAnsi="Times New Roman"/>
                <w:color w:val="404040" w:themeColor="text1" w:themeTint="BF"/>
              </w:rPr>
              <w:t>в обсуждении выразительных средств книжной графики.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Высказывать </w:t>
            </w:r>
            <w:r w:rsidRPr="001771C0">
              <w:rPr>
                <w:rFonts w:ascii="Times New Roman" w:eastAsia="NewtonCSanPin-Regular" w:hAnsi="Times New Roman"/>
                <w:color w:val="404040" w:themeColor="text1" w:themeTint="BF"/>
              </w:rPr>
              <w:t>эмоциональные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суждения о форме и цветовом оформлении букв своего имени или фамилии.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и использовать способы работы цветными материалами для передачи в слове-образе своего характера.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шрифтовую композицию в оформлении обложки своей Творческой папки или альбома.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выразительность результатов своей творческой деятельности.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Вычленять </w:t>
            </w:r>
            <w:r w:rsidRPr="001771C0">
              <w:rPr>
                <w:rFonts w:ascii="Times New Roman" w:eastAsia="NewtonCSanPin-Regular" w:hAnsi="Times New Roman"/>
                <w:color w:val="404040" w:themeColor="text1" w:themeTint="BF"/>
              </w:rPr>
              <w:t>основные разделы</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макета книги.</w:t>
            </w:r>
          </w:p>
        </w:tc>
        <w:tc>
          <w:tcPr>
            <w:tcW w:w="1985" w:type="dxa"/>
            <w:vMerge/>
            <w:tcBorders>
              <w:left w:val="single" w:sz="8" w:space="0" w:color="000000"/>
              <w:bottom w:val="single" w:sz="8" w:space="0" w:color="000000"/>
              <w:right w:val="single" w:sz="8" w:space="0" w:color="000000"/>
            </w:tcBorders>
          </w:tcPr>
          <w:p w:rsidR="00EB7274" w:rsidRPr="001771C0" w:rsidRDefault="00EB7274" w:rsidP="00B505D5">
            <w:pPr>
              <w:widowControl w:val="0"/>
              <w:autoSpaceDE w:val="0"/>
              <w:autoSpaceDN w:val="0"/>
              <w:adjustRightInd w:val="0"/>
              <w:spacing w:after="0"/>
              <w:rPr>
                <w:rFonts w:ascii="Times New Roman" w:eastAsia="NewtonCSanPin-Regular" w:hAnsi="Times New Roman"/>
                <w:color w:val="404040" w:themeColor="text1" w:themeTint="BF"/>
              </w:rPr>
            </w:pP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C03358">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30</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23.04</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 мире</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музыки</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 учебника, </w:t>
            </w: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Детском музыкальном театре имени Н. И. Сац, о том, что музы</w:t>
            </w:r>
            <w:r w:rsidR="00897A8C" w:rsidRPr="001771C0">
              <w:rPr>
                <w:rFonts w:ascii="Times New Roman" w:eastAsia="NewtonCSanPin-Regular" w:hAnsi="Times New Roman"/>
                <w:color w:val="404040" w:themeColor="text1" w:themeTint="BF"/>
              </w:rPr>
              <w:t>к</w:t>
            </w:r>
            <w:r w:rsidRPr="001771C0">
              <w:rPr>
                <w:rFonts w:ascii="Times New Roman" w:eastAsia="NewtonCSanPin-Regular" w:hAnsi="Times New Roman"/>
                <w:color w:val="404040" w:themeColor="text1" w:themeTint="BF"/>
              </w:rPr>
              <w:t>аль</w:t>
            </w:r>
            <w:r w:rsidR="00897A8C"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lastRenderedPageBreak/>
              <w:t>ный театр – синтез слова, музыки и изображения.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вопросы рубрики учебника «Подумай и ответь»</w:t>
            </w:r>
            <w:r w:rsidR="00CB2C10"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картины художников, изображающих</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композиторов, и детские рисунки.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Высказывают </w:t>
            </w:r>
            <w:r w:rsidRPr="001771C0">
              <w:rPr>
                <w:rFonts w:ascii="Times New Roman" w:eastAsia="NewtonCSanPin-Regular" w:hAnsi="Times New Roman"/>
                <w:color w:val="404040" w:themeColor="text1" w:themeTint="BF"/>
              </w:rPr>
              <w:t>свои впечатления от посещения музыкального театра, рассказывают о собственных занятиях</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музыкой. </w:t>
            </w:r>
            <w:r w:rsidRPr="001771C0">
              <w:rPr>
                <w:rFonts w:ascii="Times New Roman" w:eastAsia="NewtonCSanPin-Regular" w:hAnsi="Times New Roman"/>
                <w:b/>
                <w:bCs/>
                <w:color w:val="404040" w:themeColor="text1" w:themeTint="BF"/>
              </w:rPr>
              <w:t xml:space="preserve">Вспоминают, </w:t>
            </w:r>
            <w:r w:rsidRPr="001771C0">
              <w:rPr>
                <w:rFonts w:ascii="Times New Roman" w:eastAsia="NewtonCSanPin-Regular" w:hAnsi="Times New Roman"/>
                <w:color w:val="404040" w:themeColor="text1" w:themeTint="BF"/>
              </w:rPr>
              <w:t xml:space="preserve">что ритм в изобразительном искусстве – это повторность (чередование) каких-либо элементов. </w:t>
            </w: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дание: создают эскиз музыкальной тарелочки (орнамента в круге) и при-</w:t>
            </w:r>
          </w:p>
          <w:p w:rsidR="00EB7274" w:rsidRPr="001771C0" w:rsidRDefault="00EB7274" w:rsidP="009811C6">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думывают ей музыкальное (интонационное) название или изображают себя музыкантом, дирижёром, композитором, используя любой художественный материал.</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Участвовать </w:t>
            </w:r>
            <w:r w:rsidRPr="001771C0">
              <w:rPr>
                <w:rFonts w:ascii="Times New Roman" w:eastAsia="NewtonCSanPin-Regular" w:hAnsi="Times New Roman"/>
                <w:color w:val="404040" w:themeColor="text1" w:themeTint="BF"/>
              </w:rPr>
              <w:t>в обсуждении фасада и интерьеров Детс</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кого музыкального театра </w:t>
            </w:r>
            <w:r w:rsidRPr="001771C0">
              <w:rPr>
                <w:rFonts w:ascii="Times New Roman" w:eastAsia="NewtonCSanPin-Regular" w:hAnsi="Times New Roman"/>
                <w:color w:val="404040" w:themeColor="text1" w:themeTint="BF"/>
              </w:rPr>
              <w:lastRenderedPageBreak/>
              <w:t>имени Н. И. Сац, произве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дений живописи и резуль-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татов детского изобрази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тельного творчества.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основные виды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пластических искусств: живопись, декоративно-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прикладноеискусство, архитектуру, графику.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приёмы ритмического изображения «музыкального узора» на круглой тарелке с целью достижения творческого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замысла. </w:t>
            </w:r>
            <w:r w:rsidRPr="001771C0">
              <w:rPr>
                <w:rFonts w:ascii="Times New Roman" w:eastAsia="NewtonCSanPin-Regular" w:hAnsi="Times New Roman"/>
                <w:b/>
                <w:bCs/>
                <w:color w:val="404040" w:themeColor="text1" w:themeTint="BF"/>
              </w:rPr>
              <w:t xml:space="preserve">Придумывать </w:t>
            </w:r>
            <w:r w:rsidRPr="001771C0">
              <w:rPr>
                <w:rFonts w:ascii="Times New Roman" w:eastAsia="NewtonCSanPin-Regular" w:hAnsi="Times New Roman"/>
                <w:color w:val="404040" w:themeColor="text1" w:themeTint="BF"/>
              </w:rPr>
              <w:t>оригинальное название своей «Музыкальной та-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релке» (тихая, весёлая, грустная мелодия, озорная, маршевая, танцевальная, величественная и т.п.).</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w:t>
            </w:r>
          </w:p>
          <w:p w:rsidR="00EB7274" w:rsidRPr="001771C0" w:rsidRDefault="00EB7274" w:rsidP="0080031E">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ность результатов своей творческой деятельности и сверстников.</w:t>
            </w:r>
          </w:p>
        </w:tc>
        <w:tc>
          <w:tcPr>
            <w:tcW w:w="1985" w:type="dxa"/>
            <w:vMerge w:val="restart"/>
            <w:tcBorders>
              <w:top w:val="single" w:sz="8" w:space="0" w:color="000000"/>
              <w:left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учебно-познава-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тельный интерес к проблеме урока: как создатьоригинальную творческую</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работу, высказывать свои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пути решения проблемы.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 учебную задачу, по-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нимать план действий,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 воплощать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оригинальный замысел</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работы.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Участвовать в индивидуальных и коллективных</w:t>
            </w:r>
          </w:p>
          <w:p w:rsidR="00EB7274" w:rsidRPr="001771C0" w:rsidRDefault="00EB7274" w:rsidP="0080031E">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видах творческой деятельности.</w:t>
            </w: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C03358">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31</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30.04</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2524A8" w:rsidRPr="001771C0" w:rsidRDefault="002524A8" w:rsidP="002524A8">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Театр</w:t>
            </w:r>
          </w:p>
          <w:p w:rsidR="00EB7274" w:rsidRPr="001771C0" w:rsidRDefault="002524A8" w:rsidP="002524A8">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масок</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том, что у всех народов мира с древних времён существуют праздники, связанные с ежегодными циклами умирания и возрождения природы: в России – Масленица, Навруз, Сабантуй 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другие. </w:t>
            </w: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рубрики учебника «Это интересно».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вопросы рубрики учебника «Подумай и ответь».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 xml:space="preserve">об античном театре, о </w:t>
            </w:r>
            <w:r w:rsidRPr="001771C0">
              <w:rPr>
                <w:rFonts w:ascii="Times New Roman" w:eastAsia="NewtonCSanPin-Regular" w:hAnsi="Times New Roman"/>
                <w:color w:val="404040" w:themeColor="text1" w:themeTint="BF"/>
              </w:rPr>
              <w:lastRenderedPageBreak/>
              <w:t>зарождении маскарадов и символическом значении маскарадных и ритуальных</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масок. </w:t>
            </w: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античные,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маскарадные и ритуальные маски, а также эскизы масок, выполненных детьми. </w:t>
            </w: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приёмами вы-</w:t>
            </w:r>
          </w:p>
          <w:p w:rsidR="00EB7274" w:rsidRPr="001771C0" w:rsidRDefault="00EB7274" w:rsidP="0080031E">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полнения масок. </w:t>
            </w: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создают характерную маску, используя любой художественный и подсобныйматериал.</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Осознавать </w:t>
            </w:r>
            <w:r w:rsidRPr="001771C0">
              <w:rPr>
                <w:rFonts w:ascii="Times New Roman" w:eastAsia="NewtonCSanPin-Regular" w:hAnsi="Times New Roman"/>
                <w:color w:val="404040" w:themeColor="text1" w:themeTint="BF"/>
              </w:rPr>
              <w:t>значимые темы искусства и отражать их в изобразительной творческой деятельности.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Участвовать </w:t>
            </w:r>
            <w:r w:rsidRPr="001771C0">
              <w:rPr>
                <w:rFonts w:ascii="Times New Roman" w:eastAsia="NewtonCSanPin-Regular" w:hAnsi="Times New Roman"/>
                <w:color w:val="404040" w:themeColor="text1" w:themeTint="BF"/>
              </w:rPr>
              <w:t>в обсуждении особенностей конструкции античного театра и образного смысла масок.</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основные виды пластических искусств: архитектуру, декоративно-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 xml:space="preserve">прикладное искусство, графику. </w:t>
            </w:r>
            <w:r w:rsidRPr="001771C0">
              <w:rPr>
                <w:rFonts w:ascii="Times New Roman" w:eastAsia="NewtonCSanPin-Regular" w:hAnsi="Times New Roman"/>
                <w:b/>
                <w:bCs/>
                <w:color w:val="404040" w:themeColor="text1" w:themeTint="BF"/>
              </w:rPr>
              <w:t xml:space="preserve">Выражать </w:t>
            </w:r>
            <w:r w:rsidRPr="001771C0">
              <w:rPr>
                <w:rFonts w:ascii="Times New Roman" w:eastAsia="NewtonCSanPin-Regular" w:hAnsi="Times New Roman"/>
                <w:color w:val="404040" w:themeColor="text1" w:themeTint="BF"/>
              </w:rPr>
              <w:t>своё отношение к характеру маски через цветовую</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гамму. </w:t>
            </w:r>
            <w:r w:rsidRPr="001771C0">
              <w:rPr>
                <w:rFonts w:ascii="Times New Roman" w:eastAsia="NewtonCSanPin-Regular"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и исполь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зовать способы работы с подсобными и цветными художественными матери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алами для передачи замыс</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ла (маска смеха, маска печали, озорная маска, мас</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ка «День и ночь» или др.).</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w:t>
            </w:r>
          </w:p>
          <w:p w:rsidR="00EB7274" w:rsidRPr="001771C0" w:rsidRDefault="00EB7274" w:rsidP="0080031E">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ность результатов своей творческой деятельности и сверстников.</w:t>
            </w:r>
          </w:p>
        </w:tc>
        <w:tc>
          <w:tcPr>
            <w:tcW w:w="1985" w:type="dxa"/>
            <w:vMerge/>
            <w:tcBorders>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C03358">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32</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7.05</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Танцы на-</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родов мира</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том, у каждого народа существуют свои традиции – представления, обычаи, привычки и навыки, передаваемые из поколения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 поколение, что в народном</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танце и в костюме передаются темперамент и особенности национального характера.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греческим танцем сиртаки, древнегреческим женским и мужским</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костюмом, причёсками, головными уборами и обувью. </w:t>
            </w: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 xml:space="preserve">детские рисунки. </w:t>
            </w:r>
            <w:r w:rsidRPr="001771C0">
              <w:rPr>
                <w:rFonts w:ascii="Times New Roman" w:eastAsia="NewtonCSanPin-Regular" w:hAnsi="Times New Roman"/>
                <w:b/>
                <w:bCs/>
                <w:color w:val="404040" w:themeColor="text1" w:themeTint="BF"/>
              </w:rPr>
              <w:t xml:space="preserve">Вспоминают </w:t>
            </w:r>
            <w:r w:rsidRPr="001771C0">
              <w:rPr>
                <w:rFonts w:ascii="Times New Roman" w:eastAsia="NewtonCSanPin-Regular" w:hAnsi="Times New Roman"/>
                <w:color w:val="404040" w:themeColor="text1" w:themeTint="BF"/>
              </w:rPr>
              <w:t>пропорции фигуры человека (голова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укладывается в фигуре 6–7 раз), этапы выполнения фигуры человека в движении. </w:t>
            </w: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w:t>
            </w:r>
          </w:p>
          <w:p w:rsidR="00EB7274" w:rsidRPr="001771C0" w:rsidRDefault="00EB7274" w:rsidP="00445D7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дание: изображают танцующих людей, греческий танец или музыкантов, </w:t>
            </w:r>
            <w:r w:rsidRPr="001771C0">
              <w:rPr>
                <w:rFonts w:ascii="Times New Roman" w:eastAsia="NewtonCSanPin-Regular" w:hAnsi="Times New Roman"/>
                <w:color w:val="404040" w:themeColor="text1" w:themeTint="BF"/>
              </w:rPr>
              <w:lastRenderedPageBreak/>
              <w:t>используя любой художественный материал.</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Участвовать </w:t>
            </w:r>
            <w:r w:rsidRPr="001771C0">
              <w:rPr>
                <w:rFonts w:ascii="Times New Roman" w:eastAsia="NewtonCSanPin-Regular" w:hAnsi="Times New Roman"/>
                <w:color w:val="404040" w:themeColor="text1" w:themeTint="BF"/>
              </w:rPr>
              <w:t>в обсуждении традиций своего народа, семьи, школы.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Анализировать </w:t>
            </w:r>
            <w:r w:rsidRPr="001771C0">
              <w:rPr>
                <w:rFonts w:ascii="Times New Roman" w:eastAsia="NewtonCSanPin-Regular" w:hAnsi="Times New Roman"/>
                <w:color w:val="404040" w:themeColor="text1" w:themeTint="BF"/>
              </w:rPr>
              <w:t>выразительные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особенности произведений станковой и монументальной живо-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писи, графики, детского рисунка. </w:t>
            </w:r>
            <w:r w:rsidRPr="001771C0">
              <w:rPr>
                <w:rFonts w:ascii="Times New Roman" w:eastAsia="NewtonCSanPin-Regular" w:hAnsi="Times New Roman"/>
                <w:b/>
                <w:bCs/>
                <w:color w:val="404040" w:themeColor="text1" w:themeTint="BF"/>
              </w:rPr>
              <w:t xml:space="preserve">Выбирать и использовать </w:t>
            </w:r>
            <w:r w:rsidRPr="001771C0">
              <w:rPr>
                <w:rFonts w:ascii="Times New Roman" w:eastAsia="NewtonCSanPin-Regular" w:hAnsi="Times New Roman"/>
                <w:color w:val="404040" w:themeColor="text1" w:themeTint="BF"/>
              </w:rPr>
              <w:t>способы работы художественными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материалами для передачи замысла. </w:t>
            </w:r>
            <w:r w:rsidRPr="001771C0">
              <w:rPr>
                <w:rFonts w:ascii="Times New Roman" w:eastAsia="NewtonCSanPin-Regular" w:hAnsi="Times New Roman"/>
                <w:b/>
                <w:bCs/>
                <w:color w:val="404040" w:themeColor="text1" w:themeTint="BF"/>
              </w:rPr>
              <w:t xml:space="preserve">Уметь </w:t>
            </w:r>
            <w:r w:rsidRPr="001771C0">
              <w:rPr>
                <w:rFonts w:ascii="Times New Roman" w:eastAsia="NewtonCSanPin-Regular" w:hAnsi="Times New Roman"/>
                <w:color w:val="404040" w:themeColor="text1" w:themeTint="BF"/>
              </w:rPr>
              <w:t>передавать основные пропорции фигуры человека в движе-</w:t>
            </w:r>
          </w:p>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нии. </w:t>
            </w: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 xml:space="preserve">выразительность результатов своей творческой деятельности и </w:t>
            </w:r>
            <w:r w:rsidRPr="001771C0">
              <w:rPr>
                <w:rFonts w:ascii="Times New Roman" w:eastAsia="NewtonCSanPin-Regular" w:hAnsi="Times New Roman"/>
                <w:color w:val="404040" w:themeColor="text1" w:themeTint="BF"/>
              </w:rPr>
              <w:lastRenderedPageBreak/>
              <w:t>сверстников.</w:t>
            </w:r>
          </w:p>
        </w:tc>
        <w:tc>
          <w:tcPr>
            <w:tcW w:w="1985"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учебно-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познавательный интерес к проблеме урока: как создать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оригинальную творческую работу, высказывать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свои пути решения проблемы.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 учебную задачу, понимать план действий,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 воплощать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оригинальный замысел работы.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 xml:space="preserve">участвовать в </w:t>
            </w:r>
            <w:r w:rsidRPr="001771C0">
              <w:rPr>
                <w:rFonts w:ascii="Times New Roman" w:eastAsia="NewtonCSanPin-Regular" w:hAnsi="Times New Roman"/>
                <w:color w:val="404040" w:themeColor="text1" w:themeTint="BF"/>
              </w:rPr>
              <w:lastRenderedPageBreak/>
              <w:t>диалоге, выражать свою точку зрения,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общения. Осущест</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влять анализ, сравне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ние, группировку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материала по задан</w:t>
            </w:r>
          </w:p>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ным  критериям.</w:t>
            </w: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EB7274">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33</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14.05</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Афины –</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город-музей</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 учебника. </w:t>
            </w: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том, что столица Греции — го-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род Афины — назван в честь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древнегреческой богини мудрости, что главным архитектурным комплексом го-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рода является Акрополь. </w:t>
            </w: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вопросы рубрики учебника «Подумай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и ответь». </w:t>
            </w:r>
            <w:r w:rsidRPr="001771C0">
              <w:rPr>
                <w:rFonts w:ascii="Times New Roman" w:eastAsia="NewtonCSanPin-Regular" w:hAnsi="Times New Roman"/>
                <w:b/>
                <w:bCs/>
                <w:color w:val="404040" w:themeColor="text1" w:themeTint="BF"/>
              </w:rPr>
              <w:t xml:space="preserve">Учатся </w:t>
            </w:r>
            <w:r w:rsidRPr="001771C0">
              <w:rPr>
                <w:rFonts w:ascii="Times New Roman" w:eastAsia="NewtonCSanPin-Regular" w:hAnsi="Times New Roman"/>
                <w:color w:val="404040" w:themeColor="text1" w:themeTint="BF"/>
              </w:rPr>
              <w:t>читать план-схему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афинского Акрополя. </w:t>
            </w: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архитектурными ордерами: дорическим,</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ионическим, коринфским. </w:t>
            </w:r>
            <w:r w:rsidRPr="001771C0">
              <w:rPr>
                <w:rFonts w:ascii="Times New Roman" w:eastAsia="NewtonCSanPin-Regular" w:hAnsi="Times New Roman"/>
                <w:b/>
                <w:bCs/>
                <w:color w:val="404040" w:themeColor="text1" w:themeTint="BF"/>
              </w:rPr>
              <w:t>Узнают</w:t>
            </w:r>
            <w:r w:rsidRPr="001771C0">
              <w:rPr>
                <w:rFonts w:ascii="Times New Roman" w:eastAsia="NewtonCSanPin-Regular" w:hAnsi="Times New Roman"/>
                <w:color w:val="404040" w:themeColor="text1" w:themeTint="BF"/>
              </w:rPr>
              <w:t>, что в Парфеноне использованы дорические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колонны, а в храме Эрехтейон афинского Акрополя – колонны-кариатиды.</w:t>
            </w:r>
          </w:p>
          <w:p w:rsidR="00EB7274" w:rsidRPr="001771C0" w:rsidRDefault="00EB7274" w:rsidP="00CB2C10">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Выражают </w:t>
            </w:r>
            <w:r w:rsidRPr="001771C0">
              <w:rPr>
                <w:rFonts w:ascii="Times New Roman" w:eastAsia="NewtonCSanPin-Regular" w:hAnsi="Times New Roman"/>
                <w:color w:val="404040" w:themeColor="text1" w:themeTint="BF"/>
              </w:rPr>
              <w:t xml:space="preserve">свои суждения по поводу выразительности древнегреческих храмов, </w:t>
            </w:r>
            <w:r w:rsidR="00CB2C10" w:rsidRPr="001771C0">
              <w:rPr>
                <w:rFonts w:ascii="Times New Roman" w:eastAsia="NewtonCSanPin-Regular" w:hAnsi="Times New Roman"/>
                <w:color w:val="404040" w:themeColor="text1" w:themeTint="BF"/>
              </w:rPr>
              <w:t>высказывают свои впечатле</w:t>
            </w:r>
            <w:r w:rsidRPr="001771C0">
              <w:rPr>
                <w:rFonts w:ascii="Times New Roman" w:eastAsia="NewtonCSanPin-Regular" w:hAnsi="Times New Roman"/>
                <w:color w:val="404040" w:themeColor="text1" w:themeTint="BF"/>
              </w:rPr>
              <w:t>ния от посещения Акрополя.</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Выражать </w:t>
            </w:r>
            <w:r w:rsidRPr="001771C0">
              <w:rPr>
                <w:rFonts w:ascii="Times New Roman" w:eastAsia="NewtonCSanPin-Regular" w:hAnsi="Times New Roman"/>
                <w:color w:val="404040" w:themeColor="text1" w:themeTint="BF"/>
              </w:rPr>
              <w:t>своё отношение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к красоте столицы Греции – горду Афины. </w:t>
            </w:r>
            <w:r w:rsidRPr="001771C0">
              <w:rPr>
                <w:rFonts w:ascii="Times New Roman" w:eastAsia="NewtonCSanPin-Regular" w:hAnsi="Times New Roman"/>
                <w:b/>
                <w:bCs/>
                <w:color w:val="404040" w:themeColor="text1" w:themeTint="BF"/>
              </w:rPr>
              <w:t xml:space="preserve">Знать </w:t>
            </w:r>
            <w:r w:rsidRPr="001771C0">
              <w:rPr>
                <w:rFonts w:ascii="Times New Roman" w:eastAsia="NewtonCSanPin-Regular" w:hAnsi="Times New Roman"/>
                <w:color w:val="404040" w:themeColor="text1" w:themeTint="BF"/>
              </w:rPr>
              <w:t>основные архитектурные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ордера: дорический, ионический, коринфский, основные строения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афинского Акрополя.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и использовать способы работы художественными ма-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териалами для передачи замысла, уметь придумывать оригиналь-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ные названия своей композиции: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«Я любуюсь Парфеноном», «Яхочу увидеть Акрополь», «Афина гуляет по Акрополю», «Сильные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кариатиды» или др.</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Передавать </w:t>
            </w:r>
            <w:r w:rsidRPr="001771C0">
              <w:rPr>
                <w:rFonts w:ascii="Times New Roman" w:eastAsia="NewtonCSanPin-Regular" w:hAnsi="Times New Roman"/>
                <w:color w:val="404040" w:themeColor="text1" w:themeTint="BF"/>
              </w:rPr>
              <w:t>в самом общем виде пропорции изображаемых объектов.</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w:t>
            </w:r>
          </w:p>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ность результатов своей творческой деятельности и </w:t>
            </w:r>
            <w:r w:rsidRPr="001771C0">
              <w:rPr>
                <w:rFonts w:ascii="Times New Roman" w:eastAsia="NewtonCSanPin-Regular" w:hAnsi="Times New Roman"/>
                <w:color w:val="404040" w:themeColor="text1" w:themeTint="BF"/>
              </w:rPr>
              <w:lastRenderedPageBreak/>
              <w:t>сверстников.</w:t>
            </w:r>
          </w:p>
        </w:tc>
        <w:tc>
          <w:tcPr>
            <w:tcW w:w="1985" w:type="dxa"/>
            <w:vMerge w:val="restart"/>
            <w:tcBorders>
              <w:top w:val="single" w:sz="8" w:space="0" w:color="000000"/>
              <w:left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учебно-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познавательный интерес к про-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блеме урока: как создать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оригинальную творческую</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работу, высказывать свои пути решения проблемы.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 учебную задачу, понимать план действий,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 воплощать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оригинальный замысел</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работы.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Осуществлять анализ,</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сравнение, группировку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материала по заданным</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критериям.</w:t>
            </w: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C973C1">
        <w:trPr>
          <w:trHeight w:val="552"/>
        </w:trPr>
        <w:tc>
          <w:tcPr>
            <w:tcW w:w="568" w:type="dxa"/>
            <w:tcBorders>
              <w:top w:val="single" w:sz="8" w:space="0" w:color="000000"/>
              <w:bottom w:val="single" w:sz="8" w:space="0" w:color="000000"/>
              <w:right w:val="single" w:sz="4" w:space="0" w:color="auto"/>
            </w:tcBorders>
          </w:tcPr>
          <w:p w:rsidR="00EB7274" w:rsidRPr="001771C0" w:rsidRDefault="00EB7274" w:rsidP="00EB7274">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34</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21.05</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C973C1">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C973C1">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811F0F" w:rsidRPr="001771C0" w:rsidRDefault="00811F0F"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Музеи</w:t>
            </w:r>
          </w:p>
          <w:p w:rsidR="00811F0F" w:rsidRPr="001771C0" w:rsidRDefault="00811F0F"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мира:</w:t>
            </w:r>
          </w:p>
          <w:p w:rsidR="00811F0F" w:rsidRPr="001771C0" w:rsidRDefault="00811F0F"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Государ-</w:t>
            </w:r>
          </w:p>
          <w:p w:rsidR="00811F0F" w:rsidRPr="001771C0" w:rsidRDefault="00811F0F"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ственный</w:t>
            </w:r>
          </w:p>
          <w:p w:rsidR="00811F0F" w:rsidRPr="001771C0" w:rsidRDefault="00811F0F"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музей</w:t>
            </w:r>
          </w:p>
          <w:p w:rsidR="00811F0F" w:rsidRPr="001771C0" w:rsidRDefault="00811F0F"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изобрази-</w:t>
            </w:r>
          </w:p>
          <w:p w:rsidR="00811F0F" w:rsidRPr="001771C0" w:rsidRDefault="00811F0F"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тельных ис-</w:t>
            </w:r>
          </w:p>
          <w:p w:rsidR="00811F0F" w:rsidRPr="001771C0" w:rsidRDefault="00811F0F"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кусств имени</w:t>
            </w:r>
          </w:p>
          <w:p w:rsidR="00811F0F" w:rsidRPr="001771C0" w:rsidRDefault="00811F0F"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А. С. Пуш-</w:t>
            </w:r>
          </w:p>
          <w:p w:rsidR="00EB7274" w:rsidRPr="001771C0" w:rsidRDefault="002524A8" w:rsidP="00C973C1">
            <w:pPr>
              <w:widowControl w:val="0"/>
              <w:autoSpaceDE w:val="0"/>
              <w:autoSpaceDN w:val="0"/>
              <w:adjustRightInd w:val="0"/>
              <w:spacing w:after="0" w:line="240" w:lineRule="auto"/>
              <w:rPr>
                <w:rFonts w:ascii="Times New Roman" w:eastAsia="NewtonCSanPin-Regular" w:hAnsi="Times New Roman"/>
                <w:color w:val="404040" w:themeColor="text1" w:themeTint="BF"/>
              </w:rPr>
            </w:pPr>
            <w:r>
              <w:rPr>
                <w:rFonts w:ascii="Times New Roman" w:eastAsia="NewtonCSanPin-Regular" w:hAnsi="Times New Roman"/>
                <w:color w:val="404040" w:themeColor="text1" w:themeTint="BF"/>
              </w:rPr>
              <w:t>к</w:t>
            </w:r>
            <w:r w:rsidR="00811F0F" w:rsidRPr="001771C0">
              <w:rPr>
                <w:rFonts w:ascii="Times New Roman" w:eastAsia="NewtonCSanPin-Regular" w:hAnsi="Times New Roman"/>
                <w:color w:val="404040" w:themeColor="text1" w:themeTint="BF"/>
              </w:rPr>
              <w:t>ина</w:t>
            </w:r>
            <w:r w:rsidR="00C973C1" w:rsidRPr="001771C0">
              <w:rPr>
                <w:rFonts w:ascii="Times New Roman" w:eastAsia="NewtonCSanPin-Regular" w:hAnsi="Times New Roman"/>
                <w:color w:val="404040" w:themeColor="text1" w:themeTint="BF"/>
              </w:rPr>
              <w:t>, Лувр</w:t>
            </w:r>
          </w:p>
        </w:tc>
        <w:tc>
          <w:tcPr>
            <w:tcW w:w="3969" w:type="dxa"/>
            <w:tcBorders>
              <w:top w:val="single" w:sz="8" w:space="0" w:color="000000"/>
              <w:left w:val="single" w:sz="8" w:space="0" w:color="000000"/>
              <w:bottom w:val="single" w:sz="8" w:space="0" w:color="000000"/>
              <w:right w:val="single" w:sz="8" w:space="0" w:color="000000"/>
            </w:tcBorders>
          </w:tcPr>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Theme="minorEastAsia"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Theme="minorEastAsia" w:hAnsi="Times New Roman"/>
                <w:b/>
                <w:bCs/>
                <w:color w:val="404040" w:themeColor="text1" w:themeTint="BF"/>
              </w:rPr>
              <w:t>Узнают</w:t>
            </w:r>
            <w:r w:rsidRPr="001771C0">
              <w:rPr>
                <w:rFonts w:ascii="Times New Roman" w:eastAsia="NewtonCSanPin-Regular" w:hAnsi="Times New Roman"/>
                <w:color w:val="404040" w:themeColor="text1" w:themeTint="BF"/>
              </w:rPr>
              <w:t xml:space="preserve">, что Государственный музей изобразительных искусств имени А. С. Пушкина – крупнейший музей мира, памятник культуры, первым директором которого был И. В. Цветаев. </w:t>
            </w:r>
            <w:r w:rsidRPr="001771C0">
              <w:rPr>
                <w:rFonts w:ascii="Times New Roman" w:eastAsiaTheme="minorEastAsia"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коллекции музея, с залами Древнего Египта, Древней</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Греции и Рима, Итальянским двориком и др. </w:t>
            </w:r>
            <w:r w:rsidRPr="001771C0">
              <w:rPr>
                <w:rFonts w:ascii="Times New Roman" w:eastAsiaTheme="minorEastAsia" w:hAnsi="Times New Roman"/>
                <w:b/>
                <w:bCs/>
                <w:color w:val="404040" w:themeColor="text1" w:themeTint="BF"/>
              </w:rPr>
              <w:t xml:space="preserve">Высказывают </w:t>
            </w:r>
            <w:r w:rsidRPr="001771C0">
              <w:rPr>
                <w:rFonts w:ascii="Times New Roman" w:eastAsia="NewtonCSanPin-Regular" w:hAnsi="Times New Roman"/>
                <w:color w:val="404040" w:themeColor="text1" w:themeTint="BF"/>
              </w:rPr>
              <w:t>свои суждения о выразительности фасада и интерьеров музея.</w:t>
            </w:r>
            <w:r w:rsidRPr="001771C0">
              <w:rPr>
                <w:rFonts w:ascii="Times New Roman" w:eastAsiaTheme="minorEastAsia" w:hAnsi="Times New Roman"/>
                <w:b/>
                <w:bCs/>
                <w:color w:val="404040" w:themeColor="text1" w:themeTint="BF"/>
              </w:rPr>
              <w:t xml:space="preserve"> Знакомятся </w:t>
            </w:r>
            <w:r w:rsidRPr="001771C0">
              <w:rPr>
                <w:rFonts w:ascii="Times New Roman" w:eastAsia="NewtonCSanPin-Regular" w:hAnsi="Times New Roman"/>
                <w:color w:val="404040" w:themeColor="text1" w:themeTint="BF"/>
              </w:rPr>
              <w:t>с выдающимися произведениями живописи, графики и скульптуры, хранящимися в ГМИИ им.</w:t>
            </w:r>
          </w:p>
          <w:p w:rsidR="00C973C1" w:rsidRPr="001771C0" w:rsidRDefault="00CB2C10"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А. С. Пушкина: Поль Се</w:t>
            </w:r>
            <w:r w:rsidR="00C973C1" w:rsidRPr="001771C0">
              <w:rPr>
                <w:rFonts w:ascii="Times New Roman" w:eastAsia="NewtonCSanPin-Regular" w:hAnsi="Times New Roman"/>
                <w:color w:val="404040" w:themeColor="text1" w:themeTint="BF"/>
              </w:rPr>
              <w:t xml:space="preserve">занн, Винсент Ван Гог, Пьер Огюст Ренуар, Пабло Пикассо, Поль Синьяк. </w:t>
            </w:r>
            <w:r w:rsidR="00C973C1" w:rsidRPr="001771C0">
              <w:rPr>
                <w:rFonts w:ascii="Times New Roman" w:eastAsiaTheme="minorEastAsia" w:hAnsi="Times New Roman"/>
                <w:b/>
                <w:bCs/>
                <w:color w:val="404040" w:themeColor="text1" w:themeTint="BF"/>
              </w:rPr>
              <w:t xml:space="preserve">Играют </w:t>
            </w:r>
            <w:r w:rsidR="00C973C1" w:rsidRPr="001771C0">
              <w:rPr>
                <w:rFonts w:ascii="Times New Roman" w:eastAsia="NewtonCSanPin-Regular" w:hAnsi="Times New Roman"/>
                <w:color w:val="404040" w:themeColor="text1" w:themeTint="BF"/>
              </w:rPr>
              <w:t>в художественное лото «Шедевры Государственного музея изобра-</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зительных искусств имени А. С. Пушкина». </w:t>
            </w:r>
            <w:r w:rsidRPr="001771C0">
              <w:rPr>
                <w:rFonts w:ascii="Times New Roman" w:eastAsiaTheme="minorEastAsia"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дание: создают композицию с использо</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ванием техники пуантилизма или изображают себя в залах ГМИИ им.</w:t>
            </w:r>
          </w:p>
          <w:p w:rsidR="00EB7274"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А. С. Пушкина, глядя на фоторепродукции учебника.</w:t>
            </w:r>
          </w:p>
        </w:tc>
        <w:tc>
          <w:tcPr>
            <w:tcW w:w="2693" w:type="dxa"/>
            <w:gridSpan w:val="2"/>
            <w:tcBorders>
              <w:top w:val="single" w:sz="8" w:space="0" w:color="000000"/>
              <w:left w:val="single" w:sz="8" w:space="0" w:color="000000"/>
              <w:bottom w:val="single" w:sz="8" w:space="0" w:color="000000"/>
              <w:right w:val="single" w:sz="8" w:space="0" w:color="000000"/>
            </w:tcBorders>
          </w:tcPr>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Theme="minorEastAsia" w:hAnsi="Times New Roman"/>
                <w:b/>
                <w:bCs/>
                <w:color w:val="404040" w:themeColor="text1" w:themeTint="BF"/>
              </w:rPr>
              <w:t xml:space="preserve">Выражать </w:t>
            </w:r>
            <w:r w:rsidRPr="001771C0">
              <w:rPr>
                <w:rFonts w:ascii="Times New Roman" w:eastAsia="NewtonCSanPin-Regular" w:hAnsi="Times New Roman"/>
                <w:color w:val="404040" w:themeColor="text1" w:themeTint="BF"/>
              </w:rPr>
              <w:t>своё отношение к произведениям изобрази</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тельного искусства, храня</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щимся в ГМИИ им. А. С.Пу</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шкина. </w:t>
            </w:r>
            <w:r w:rsidRPr="001771C0">
              <w:rPr>
                <w:rFonts w:ascii="Times New Roman" w:eastAsiaTheme="minorEastAsia"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основ</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ные виды художественной деятельности: живопись, графику, скульптуру, архи</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тектуру, декоративно-при</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кладное искусство и жанры изобразительного искус</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ства: портрет, пейзаж, на</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тюрморт, фантастический</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жанр. </w:t>
            </w:r>
            <w:r w:rsidRPr="001771C0">
              <w:rPr>
                <w:rFonts w:ascii="Times New Roman" w:eastAsiaTheme="minorEastAsia"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и исполь</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зовать способы работы художественными  мате</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риалами для передачи за</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мысла: «Я иду по лестнице ГМИИ им. А. С. Пушки</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на», «Я хочу посмотреть картину Пабло Пикассо</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«Девочка на шаре», «Я иду в музей», «Я видел мумию фараона в музее  или др.</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w:t>
            </w:r>
          </w:p>
          <w:p w:rsidR="00EB7274"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ность результатов своей творческой деятельности и сверстников.</w:t>
            </w:r>
          </w:p>
        </w:tc>
        <w:tc>
          <w:tcPr>
            <w:tcW w:w="1985" w:type="dxa"/>
            <w:vMerge/>
            <w:tcBorders>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b/>
                <w:bCs/>
                <w:color w:val="404040" w:themeColor="text1" w:themeTint="BF"/>
              </w:rPr>
            </w:pPr>
          </w:p>
        </w:tc>
        <w:tc>
          <w:tcPr>
            <w:tcW w:w="1417" w:type="dxa"/>
            <w:gridSpan w:val="2"/>
            <w:vMerge/>
            <w:tcBorders>
              <w:left w:val="single" w:sz="8" w:space="0" w:color="000000"/>
              <w:bottom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bl>
    <w:p w:rsidR="00031556" w:rsidRPr="001771C0" w:rsidRDefault="00031556" w:rsidP="00C5415F">
      <w:pPr>
        <w:pStyle w:val="a3"/>
        <w:jc w:val="center"/>
        <w:rPr>
          <w:b/>
          <w:color w:val="404040" w:themeColor="text1" w:themeTint="BF"/>
          <w:sz w:val="28"/>
          <w:szCs w:val="28"/>
        </w:rPr>
        <w:sectPr w:rsidR="00031556" w:rsidRPr="001771C0" w:rsidSect="00982DCC">
          <w:pgSz w:w="15840" w:h="12240" w:orient="landscape"/>
          <w:pgMar w:top="1134" w:right="850" w:bottom="1134" w:left="1701" w:header="720" w:footer="720" w:gutter="0"/>
          <w:cols w:space="720"/>
          <w:noEndnote/>
          <w:docGrid w:linePitch="299"/>
        </w:sectPr>
      </w:pPr>
    </w:p>
    <w:p w:rsidR="00DC1764" w:rsidRDefault="00DC1764" w:rsidP="00DC1764">
      <w:pPr>
        <w:pStyle w:val="a3"/>
        <w:jc w:val="center"/>
        <w:rPr>
          <w:b/>
          <w:color w:val="404040" w:themeColor="text1" w:themeTint="BF"/>
        </w:rPr>
      </w:pPr>
      <w:r w:rsidRPr="001771C0">
        <w:rPr>
          <w:b/>
          <w:color w:val="404040" w:themeColor="text1" w:themeTint="BF"/>
        </w:rPr>
        <w:lastRenderedPageBreak/>
        <w:t>Описание материально-технического, учебно-методического   и информационного обеспечения  образовательного процесса</w:t>
      </w:r>
    </w:p>
    <w:p w:rsidR="00D228B1" w:rsidRPr="001771C0" w:rsidRDefault="00D228B1" w:rsidP="00DC1764">
      <w:pPr>
        <w:pStyle w:val="a3"/>
        <w:jc w:val="center"/>
        <w:rPr>
          <w:b/>
          <w:color w:val="404040" w:themeColor="text1" w:themeTint="BF"/>
        </w:rPr>
      </w:pPr>
    </w:p>
    <w:p w:rsidR="001068EB" w:rsidRPr="001771C0" w:rsidRDefault="001068EB" w:rsidP="00CB2C10">
      <w:pPr>
        <w:shd w:val="clear" w:color="auto" w:fill="FFFFFF"/>
        <w:spacing w:after="0" w:line="240" w:lineRule="auto"/>
        <w:jc w:val="both"/>
        <w:rPr>
          <w:rFonts w:ascii="Times New Roman" w:hAnsi="Times New Roman"/>
          <w:color w:val="404040" w:themeColor="text1" w:themeTint="BF"/>
          <w:sz w:val="24"/>
          <w:szCs w:val="24"/>
        </w:rPr>
      </w:pPr>
      <w:r w:rsidRPr="001771C0">
        <w:rPr>
          <w:rFonts w:ascii="Times New Roman" w:hAnsi="Times New Roman"/>
          <w:bCs/>
          <w:i/>
          <w:color w:val="404040" w:themeColor="text1" w:themeTint="BF"/>
          <w:sz w:val="24"/>
          <w:szCs w:val="24"/>
          <w:u w:val="single"/>
        </w:rPr>
        <w:t>для учителя:</w:t>
      </w:r>
      <w:r w:rsidRPr="001771C0">
        <w:rPr>
          <w:rFonts w:ascii="Times New Roman" w:hAnsi="Times New Roman"/>
          <w:bCs/>
          <w:i/>
          <w:color w:val="404040" w:themeColor="text1" w:themeTint="BF"/>
          <w:sz w:val="24"/>
          <w:szCs w:val="24"/>
          <w:u w:val="single"/>
        </w:rPr>
        <w:br/>
      </w:r>
      <w:r w:rsidR="00C5415F" w:rsidRPr="001771C0">
        <w:rPr>
          <w:rFonts w:ascii="Times New Roman" w:hAnsi="Times New Roman"/>
          <w:color w:val="404040" w:themeColor="text1" w:themeTint="BF"/>
          <w:sz w:val="24"/>
          <w:szCs w:val="24"/>
        </w:rPr>
        <w:tab/>
      </w:r>
      <w:r w:rsidRPr="001771C0">
        <w:rPr>
          <w:rFonts w:ascii="Times New Roman" w:hAnsi="Times New Roman"/>
          <w:color w:val="404040" w:themeColor="text1" w:themeTint="BF"/>
          <w:sz w:val="24"/>
          <w:szCs w:val="24"/>
        </w:rPr>
        <w:t>1. УМК «Гармония»,  программа по предмету «ИЗО» 1–4 классы , автор  Копцева Т. А. - Смоленск: Ассоциация XXI век, 2012 </w:t>
      </w:r>
    </w:p>
    <w:p w:rsidR="001068EB" w:rsidRPr="001771C0" w:rsidRDefault="00C5415F" w:rsidP="00CB2C10">
      <w:pPr>
        <w:shd w:val="clear" w:color="auto" w:fill="FFFFFF"/>
        <w:spacing w:after="0" w:line="240" w:lineRule="auto"/>
        <w:jc w:val="both"/>
        <w:rPr>
          <w:rFonts w:ascii="Times New Roman" w:hAnsi="Times New Roman"/>
          <w:i/>
          <w:color w:val="404040" w:themeColor="text1" w:themeTint="BF"/>
          <w:sz w:val="24"/>
          <w:szCs w:val="24"/>
          <w:u w:val="single"/>
        </w:rPr>
      </w:pPr>
      <w:r w:rsidRPr="001771C0">
        <w:rPr>
          <w:rFonts w:ascii="Times New Roman" w:hAnsi="Times New Roman"/>
          <w:color w:val="404040" w:themeColor="text1" w:themeTint="BF"/>
          <w:sz w:val="24"/>
          <w:szCs w:val="24"/>
        </w:rPr>
        <w:tab/>
      </w:r>
      <w:r w:rsidR="001068EB" w:rsidRPr="001771C0">
        <w:rPr>
          <w:rFonts w:ascii="Times New Roman" w:hAnsi="Times New Roman"/>
          <w:color w:val="404040" w:themeColor="text1" w:themeTint="BF"/>
          <w:sz w:val="24"/>
          <w:szCs w:val="24"/>
        </w:rPr>
        <w:t xml:space="preserve">2. Т.А.Копцева, В.П.Копцев, Е.В.Копцев Изобразительное искусство. Методические рекомендации к учебнику для </w:t>
      </w:r>
      <w:r w:rsidR="00DC1764" w:rsidRPr="001771C0">
        <w:rPr>
          <w:rFonts w:ascii="Times New Roman" w:hAnsi="Times New Roman"/>
          <w:color w:val="404040" w:themeColor="text1" w:themeTint="BF"/>
          <w:sz w:val="24"/>
          <w:szCs w:val="24"/>
        </w:rPr>
        <w:t>3</w:t>
      </w:r>
      <w:r w:rsidR="001068EB" w:rsidRPr="001771C0">
        <w:rPr>
          <w:rFonts w:ascii="Times New Roman" w:hAnsi="Times New Roman"/>
          <w:color w:val="404040" w:themeColor="text1" w:themeTint="BF"/>
          <w:sz w:val="24"/>
          <w:szCs w:val="24"/>
        </w:rPr>
        <w:t xml:space="preserve"> класса общеобразовательных учреждений. (УМК «Гармония»), — Смоленск: «Ассоциация ХХI век</w:t>
      </w:r>
      <w:r w:rsidR="00CB2C10" w:rsidRPr="001771C0">
        <w:rPr>
          <w:rFonts w:ascii="Times New Roman" w:hAnsi="Times New Roman"/>
          <w:color w:val="404040" w:themeColor="text1" w:themeTint="BF"/>
          <w:sz w:val="24"/>
          <w:szCs w:val="24"/>
        </w:rPr>
        <w:t>,</w:t>
      </w:r>
      <w:r w:rsidR="001068EB" w:rsidRPr="001771C0">
        <w:rPr>
          <w:rFonts w:ascii="Times New Roman" w:hAnsi="Times New Roman"/>
          <w:color w:val="404040" w:themeColor="text1" w:themeTint="BF"/>
          <w:sz w:val="24"/>
          <w:szCs w:val="24"/>
        </w:rPr>
        <w:t xml:space="preserve"> 201</w:t>
      </w:r>
      <w:r w:rsidRPr="001771C0">
        <w:rPr>
          <w:rFonts w:ascii="Times New Roman" w:hAnsi="Times New Roman"/>
          <w:color w:val="404040" w:themeColor="text1" w:themeTint="BF"/>
          <w:sz w:val="24"/>
          <w:szCs w:val="24"/>
        </w:rPr>
        <w:t>4</w:t>
      </w:r>
      <w:r w:rsidR="001068EB" w:rsidRPr="001771C0">
        <w:rPr>
          <w:rFonts w:ascii="Times New Roman" w:hAnsi="Times New Roman"/>
          <w:color w:val="404040" w:themeColor="text1" w:themeTint="BF"/>
          <w:sz w:val="24"/>
          <w:szCs w:val="24"/>
        </w:rPr>
        <w:t xml:space="preserve"> г.</w:t>
      </w:r>
      <w:r w:rsidR="001068EB" w:rsidRPr="001771C0">
        <w:rPr>
          <w:rFonts w:ascii="Times New Roman" w:hAnsi="Times New Roman"/>
          <w:color w:val="404040" w:themeColor="text1" w:themeTint="BF"/>
          <w:sz w:val="24"/>
          <w:szCs w:val="24"/>
        </w:rPr>
        <w:br/>
      </w:r>
      <w:r w:rsidR="001068EB" w:rsidRPr="001771C0">
        <w:rPr>
          <w:rFonts w:ascii="Times New Roman" w:hAnsi="Times New Roman"/>
          <w:bCs/>
          <w:i/>
          <w:color w:val="404040" w:themeColor="text1" w:themeTint="BF"/>
          <w:sz w:val="24"/>
          <w:szCs w:val="24"/>
          <w:u w:val="single"/>
        </w:rPr>
        <w:t>для учащихся</w:t>
      </w:r>
    </w:p>
    <w:p w:rsidR="001068EB" w:rsidRPr="001771C0" w:rsidRDefault="00C5415F" w:rsidP="00CB2C10">
      <w:pPr>
        <w:shd w:val="clear" w:color="auto" w:fill="FFFFFF"/>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r>
      <w:r w:rsidR="001068EB" w:rsidRPr="001771C0">
        <w:rPr>
          <w:rFonts w:ascii="Times New Roman" w:hAnsi="Times New Roman"/>
          <w:color w:val="404040" w:themeColor="text1" w:themeTint="BF"/>
          <w:sz w:val="24"/>
          <w:szCs w:val="24"/>
        </w:rPr>
        <w:t xml:space="preserve">1. Т.А.Копцева, В.П.Копцев, Е.В.Копцев. Изобразительное искусство. Учебник для </w:t>
      </w:r>
      <w:r w:rsidRPr="001771C0">
        <w:rPr>
          <w:rFonts w:ascii="Times New Roman" w:hAnsi="Times New Roman"/>
          <w:color w:val="404040" w:themeColor="text1" w:themeTint="BF"/>
          <w:sz w:val="24"/>
          <w:szCs w:val="24"/>
        </w:rPr>
        <w:t>3</w:t>
      </w:r>
      <w:r w:rsidR="001068EB" w:rsidRPr="001771C0">
        <w:rPr>
          <w:rFonts w:ascii="Times New Roman" w:hAnsi="Times New Roman"/>
          <w:color w:val="404040" w:themeColor="text1" w:themeTint="BF"/>
          <w:sz w:val="24"/>
          <w:szCs w:val="24"/>
        </w:rPr>
        <w:t xml:space="preserve"> класса общеобразовательных учреждений (УМК «Гармония»), – Смоленск: «Ассоциация ХХI век»,  2012 г.</w:t>
      </w:r>
    </w:p>
    <w:p w:rsidR="001068EB" w:rsidRPr="001771C0" w:rsidRDefault="00C5415F" w:rsidP="00CB2C10">
      <w:pPr>
        <w:shd w:val="clear" w:color="auto" w:fill="FFFFFF"/>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r>
      <w:r w:rsidR="001068EB" w:rsidRPr="001771C0">
        <w:rPr>
          <w:rFonts w:ascii="Times New Roman" w:hAnsi="Times New Roman"/>
          <w:color w:val="404040" w:themeColor="text1" w:themeTint="BF"/>
          <w:sz w:val="24"/>
          <w:szCs w:val="24"/>
        </w:rPr>
        <w:t xml:space="preserve">2.  Т.А.Копцева, В.П.Копцев, Е.В.Копцев Творческая папка для учащихся к учебнику для </w:t>
      </w:r>
      <w:r w:rsidR="00DC1764" w:rsidRPr="001771C0">
        <w:rPr>
          <w:rFonts w:ascii="Times New Roman" w:hAnsi="Times New Roman"/>
          <w:color w:val="404040" w:themeColor="text1" w:themeTint="BF"/>
          <w:sz w:val="24"/>
          <w:szCs w:val="24"/>
        </w:rPr>
        <w:t>3</w:t>
      </w:r>
      <w:r w:rsidR="001068EB" w:rsidRPr="001771C0">
        <w:rPr>
          <w:rFonts w:ascii="Times New Roman" w:hAnsi="Times New Roman"/>
          <w:color w:val="404040" w:themeColor="text1" w:themeTint="BF"/>
          <w:sz w:val="24"/>
          <w:szCs w:val="24"/>
        </w:rPr>
        <w:t xml:space="preserve"> класса. (УМК «Гармония»),– Смоленск: «Ассоциация ХХI век</w:t>
      </w:r>
      <w:r w:rsidR="00CB2C10" w:rsidRPr="001771C0">
        <w:rPr>
          <w:rFonts w:ascii="Times New Roman" w:hAnsi="Times New Roman"/>
          <w:color w:val="404040" w:themeColor="text1" w:themeTint="BF"/>
          <w:sz w:val="24"/>
          <w:szCs w:val="24"/>
        </w:rPr>
        <w:t>,</w:t>
      </w:r>
      <w:r w:rsidR="001068EB" w:rsidRPr="001771C0">
        <w:rPr>
          <w:rFonts w:ascii="Times New Roman" w:hAnsi="Times New Roman"/>
          <w:color w:val="404040" w:themeColor="text1" w:themeTint="BF"/>
          <w:sz w:val="24"/>
          <w:szCs w:val="24"/>
        </w:rPr>
        <w:t xml:space="preserve"> 201</w:t>
      </w:r>
      <w:r w:rsidRPr="001771C0">
        <w:rPr>
          <w:rFonts w:ascii="Times New Roman" w:hAnsi="Times New Roman"/>
          <w:color w:val="404040" w:themeColor="text1" w:themeTint="BF"/>
          <w:sz w:val="24"/>
          <w:szCs w:val="24"/>
        </w:rPr>
        <w:t>3</w:t>
      </w:r>
      <w:r w:rsidR="001068EB" w:rsidRPr="001771C0">
        <w:rPr>
          <w:rFonts w:ascii="Times New Roman" w:hAnsi="Times New Roman"/>
          <w:color w:val="404040" w:themeColor="text1" w:themeTint="BF"/>
          <w:sz w:val="24"/>
          <w:szCs w:val="24"/>
        </w:rPr>
        <w:t xml:space="preserve"> г.</w:t>
      </w:r>
    </w:p>
    <w:p w:rsidR="00C5415F" w:rsidRPr="001771C0" w:rsidRDefault="00C5415F" w:rsidP="00CB2C10">
      <w:pPr>
        <w:autoSpaceDE w:val="0"/>
        <w:autoSpaceDN w:val="0"/>
        <w:adjustRightInd w:val="0"/>
        <w:spacing w:after="0" w:line="240" w:lineRule="auto"/>
        <w:jc w:val="both"/>
        <w:rPr>
          <w:rFonts w:ascii="Times New Roman" w:eastAsia="NewtonCSanPin-Regular" w:hAnsi="Times New Roman"/>
          <w:color w:val="404040" w:themeColor="text1" w:themeTint="BF"/>
          <w:sz w:val="24"/>
          <w:szCs w:val="24"/>
        </w:rPr>
      </w:pPr>
      <w:r w:rsidRPr="001771C0">
        <w:rPr>
          <w:rFonts w:ascii="Times New Roman" w:hAnsi="Times New Roman"/>
          <w:color w:val="404040" w:themeColor="text1" w:themeTint="BF"/>
          <w:sz w:val="24"/>
          <w:szCs w:val="24"/>
        </w:rPr>
        <w:tab/>
      </w:r>
    </w:p>
    <w:p w:rsidR="00CB2C10" w:rsidRPr="001771C0" w:rsidRDefault="00CB2C10" w:rsidP="00CB2C10">
      <w:pPr>
        <w:autoSpaceDE w:val="0"/>
        <w:autoSpaceDN w:val="0"/>
        <w:adjustRightInd w:val="0"/>
        <w:spacing w:after="0" w:line="240" w:lineRule="auto"/>
        <w:jc w:val="both"/>
        <w:rPr>
          <w:rFonts w:ascii="Times New Roman" w:hAnsi="Times New Roman"/>
          <w:color w:val="404040" w:themeColor="text1" w:themeTint="BF"/>
          <w:sz w:val="24"/>
          <w:szCs w:val="24"/>
        </w:rPr>
        <w:sectPr w:rsidR="00CB2C10" w:rsidRPr="001771C0" w:rsidSect="00CB2C10">
          <w:pgSz w:w="12240" w:h="15840"/>
          <w:pgMar w:top="1134" w:right="850" w:bottom="1134" w:left="1701" w:header="720" w:footer="720" w:gutter="0"/>
          <w:cols w:space="720"/>
          <w:noEndnote/>
          <w:docGrid w:linePitch="299"/>
        </w:sectPr>
      </w:pPr>
      <w:r w:rsidRPr="001771C0">
        <w:rPr>
          <w:rFonts w:ascii="Times New Roman" w:hAnsi="Times New Roman"/>
          <w:b/>
          <w:bCs/>
          <w:i/>
          <w:color w:val="404040" w:themeColor="text1" w:themeTint="BF"/>
          <w:sz w:val="24"/>
          <w:szCs w:val="24"/>
        </w:rPr>
        <w:tab/>
      </w:r>
      <w:r w:rsidR="001068EB" w:rsidRPr="001771C0">
        <w:rPr>
          <w:rFonts w:ascii="Times New Roman" w:hAnsi="Times New Roman"/>
          <w:b/>
          <w:bCs/>
          <w:i/>
          <w:color w:val="404040" w:themeColor="text1" w:themeTint="BF"/>
          <w:sz w:val="24"/>
          <w:szCs w:val="24"/>
        </w:rPr>
        <w:t>ТАБЛИЦЫ (комплекты) </w:t>
      </w:r>
      <w:r w:rsidR="001068EB" w:rsidRPr="001771C0">
        <w:rPr>
          <w:rFonts w:ascii="Times New Roman" w:hAnsi="Times New Roman"/>
          <w:i/>
          <w:color w:val="404040" w:themeColor="text1" w:themeTint="BF"/>
          <w:sz w:val="24"/>
          <w:szCs w:val="24"/>
        </w:rPr>
        <w:br/>
      </w:r>
    </w:p>
    <w:p w:rsidR="00C5415F" w:rsidRPr="001771C0" w:rsidRDefault="001068EB" w:rsidP="00CB2C10">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lastRenderedPageBreak/>
        <w:t>· Хохлома </w:t>
      </w:r>
      <w:r w:rsidRPr="001771C0">
        <w:rPr>
          <w:rFonts w:ascii="Times New Roman" w:hAnsi="Times New Roman"/>
          <w:color w:val="404040" w:themeColor="text1" w:themeTint="BF"/>
          <w:sz w:val="24"/>
          <w:szCs w:val="24"/>
        </w:rPr>
        <w:br/>
        <w:t>· Гжель </w:t>
      </w:r>
      <w:r w:rsidRPr="001771C0">
        <w:rPr>
          <w:rFonts w:ascii="Times New Roman" w:hAnsi="Times New Roman"/>
          <w:color w:val="404040" w:themeColor="text1" w:themeTint="BF"/>
          <w:sz w:val="24"/>
          <w:szCs w:val="24"/>
        </w:rPr>
        <w:br/>
        <w:t>· Полхов-Майдан </w:t>
      </w:r>
      <w:r w:rsidRPr="001771C0">
        <w:rPr>
          <w:rFonts w:ascii="Times New Roman" w:hAnsi="Times New Roman"/>
          <w:color w:val="404040" w:themeColor="text1" w:themeTint="BF"/>
          <w:sz w:val="24"/>
          <w:szCs w:val="24"/>
        </w:rPr>
        <w:br/>
        <w:t>· Мезенская роспись </w:t>
      </w:r>
      <w:r w:rsidRPr="001771C0">
        <w:rPr>
          <w:rFonts w:ascii="Times New Roman" w:hAnsi="Times New Roman"/>
          <w:color w:val="404040" w:themeColor="text1" w:themeTint="BF"/>
          <w:sz w:val="24"/>
          <w:szCs w:val="24"/>
        </w:rPr>
        <w:br/>
      </w:r>
      <w:r w:rsidRPr="001771C0">
        <w:rPr>
          <w:rFonts w:ascii="Times New Roman" w:hAnsi="Times New Roman"/>
          <w:color w:val="404040" w:themeColor="text1" w:themeTint="BF"/>
          <w:sz w:val="24"/>
          <w:szCs w:val="24"/>
        </w:rPr>
        <w:lastRenderedPageBreak/>
        <w:t>· Дымковская игрушка </w:t>
      </w:r>
      <w:r w:rsidRPr="001771C0">
        <w:rPr>
          <w:rFonts w:ascii="Times New Roman" w:hAnsi="Times New Roman"/>
          <w:color w:val="404040" w:themeColor="text1" w:themeTint="BF"/>
          <w:sz w:val="24"/>
          <w:szCs w:val="24"/>
        </w:rPr>
        <w:br/>
        <w:t>· Жостово </w:t>
      </w:r>
      <w:r w:rsidRPr="001771C0">
        <w:rPr>
          <w:rFonts w:ascii="Times New Roman" w:hAnsi="Times New Roman"/>
          <w:color w:val="404040" w:themeColor="text1" w:themeTint="BF"/>
          <w:sz w:val="24"/>
          <w:szCs w:val="24"/>
        </w:rPr>
        <w:br/>
        <w:t>· Введение в цветоведение. </w:t>
      </w:r>
      <w:r w:rsidRPr="001771C0">
        <w:rPr>
          <w:rFonts w:ascii="Times New Roman" w:hAnsi="Times New Roman"/>
          <w:color w:val="404040" w:themeColor="text1" w:themeTint="BF"/>
          <w:sz w:val="24"/>
          <w:szCs w:val="24"/>
        </w:rPr>
        <w:br/>
        <w:t>· Декоративно-прикладное искусство. </w:t>
      </w:r>
    </w:p>
    <w:p w:rsidR="00CB2C10" w:rsidRPr="001771C0" w:rsidRDefault="00CB2C10" w:rsidP="00CB2C10">
      <w:pPr>
        <w:autoSpaceDE w:val="0"/>
        <w:autoSpaceDN w:val="0"/>
        <w:adjustRightInd w:val="0"/>
        <w:spacing w:after="0" w:line="240" w:lineRule="auto"/>
        <w:jc w:val="both"/>
        <w:rPr>
          <w:rFonts w:ascii="Times New Roman" w:eastAsia="NewtonCSanPin-Regular" w:hAnsi="Times New Roman"/>
          <w:color w:val="404040" w:themeColor="text1" w:themeTint="BF"/>
          <w:sz w:val="24"/>
          <w:szCs w:val="24"/>
        </w:rPr>
        <w:sectPr w:rsidR="00CB2C10" w:rsidRPr="001771C0" w:rsidSect="00CB2C10">
          <w:type w:val="continuous"/>
          <w:pgSz w:w="12240" w:h="15840"/>
          <w:pgMar w:top="1134" w:right="850" w:bottom="1134" w:left="1701" w:header="720" w:footer="720" w:gutter="0"/>
          <w:cols w:num="2" w:space="720"/>
          <w:noEndnote/>
          <w:docGrid w:linePitch="299"/>
        </w:sectPr>
      </w:pPr>
    </w:p>
    <w:p w:rsidR="00C5415F" w:rsidRPr="001771C0" w:rsidRDefault="00C5415F" w:rsidP="00CB2C10">
      <w:pPr>
        <w:autoSpaceDE w:val="0"/>
        <w:autoSpaceDN w:val="0"/>
        <w:adjustRightInd w:val="0"/>
        <w:spacing w:after="0" w:line="240" w:lineRule="auto"/>
        <w:jc w:val="both"/>
        <w:rPr>
          <w:rFonts w:ascii="Times New Roman" w:eastAsia="NewtonCSanPin-Regular" w:hAnsi="Times New Roman"/>
          <w:color w:val="404040" w:themeColor="text1" w:themeTint="BF"/>
          <w:sz w:val="24"/>
          <w:szCs w:val="24"/>
        </w:rPr>
      </w:pPr>
      <w:r w:rsidRPr="001771C0">
        <w:rPr>
          <w:rFonts w:ascii="Times New Roman" w:eastAsia="NewtonCSanPin-Regular" w:hAnsi="Times New Roman"/>
          <w:color w:val="404040" w:themeColor="text1" w:themeTint="BF"/>
          <w:sz w:val="24"/>
          <w:szCs w:val="24"/>
        </w:rPr>
        <w:lastRenderedPageBreak/>
        <w:tab/>
      </w:r>
      <w:r w:rsidRPr="001771C0">
        <w:rPr>
          <w:rFonts w:ascii="Times New Roman" w:eastAsia="NewtonCSanPin-Regular" w:hAnsi="Times New Roman"/>
          <w:b/>
          <w:color w:val="404040" w:themeColor="text1" w:themeTint="BF"/>
          <w:sz w:val="24"/>
          <w:szCs w:val="24"/>
        </w:rPr>
        <w:t>Наглядные пособия</w:t>
      </w:r>
      <w:r w:rsidRPr="001771C0">
        <w:rPr>
          <w:rFonts w:ascii="Times New Roman" w:eastAsia="NewtonCSanPin-Regular" w:hAnsi="Times New Roman"/>
          <w:color w:val="404040" w:themeColor="text1" w:themeTint="BF"/>
          <w:sz w:val="24"/>
          <w:szCs w:val="24"/>
        </w:rPr>
        <w:t xml:space="preserve"> по изобразительному искусству: художественное лото, набор репродукций, наборы муляжей «Фрукты», «Овощи».</w:t>
      </w:r>
    </w:p>
    <w:p w:rsidR="00C5415F" w:rsidRPr="001771C0" w:rsidRDefault="00C5415F" w:rsidP="00CB2C10">
      <w:pPr>
        <w:autoSpaceDE w:val="0"/>
        <w:autoSpaceDN w:val="0"/>
        <w:adjustRightInd w:val="0"/>
        <w:spacing w:after="0" w:line="240" w:lineRule="auto"/>
        <w:jc w:val="both"/>
        <w:rPr>
          <w:rFonts w:ascii="Times New Roman" w:eastAsia="NewtonCSanPin-Regular" w:hAnsi="Times New Roman"/>
          <w:color w:val="404040" w:themeColor="text1" w:themeTint="BF"/>
          <w:sz w:val="24"/>
          <w:szCs w:val="24"/>
        </w:rPr>
      </w:pPr>
      <w:r w:rsidRPr="001771C0">
        <w:rPr>
          <w:rFonts w:ascii="Times New Roman" w:eastAsia="NewtonCSanPin-Regular" w:hAnsi="Times New Roman"/>
          <w:color w:val="404040" w:themeColor="text1" w:themeTint="BF"/>
          <w:sz w:val="24"/>
          <w:szCs w:val="24"/>
        </w:rPr>
        <w:tab/>
        <w:t>Портреты выдающихся отечественных и зарубежных художников.</w:t>
      </w:r>
    </w:p>
    <w:p w:rsidR="001D5EEC" w:rsidRPr="001771C0" w:rsidRDefault="00C5415F" w:rsidP="00DC1764">
      <w:pPr>
        <w:autoSpaceDE w:val="0"/>
        <w:autoSpaceDN w:val="0"/>
        <w:adjustRightInd w:val="0"/>
        <w:spacing w:after="0" w:line="240" w:lineRule="auto"/>
        <w:jc w:val="both"/>
        <w:rPr>
          <w:rFonts w:ascii="Times New Roman" w:eastAsia="NewtonCSanPin-Regular" w:hAnsi="Times New Roman"/>
          <w:color w:val="404040" w:themeColor="text1" w:themeTint="BF"/>
          <w:sz w:val="24"/>
          <w:szCs w:val="24"/>
        </w:rPr>
      </w:pPr>
      <w:r w:rsidRPr="001771C0">
        <w:rPr>
          <w:rFonts w:ascii="Times New Roman" w:eastAsia="NewtonCSanPin-Regular" w:hAnsi="Times New Roman"/>
          <w:color w:val="404040" w:themeColor="text1" w:themeTint="BF"/>
          <w:sz w:val="24"/>
          <w:szCs w:val="24"/>
        </w:rPr>
        <w:tab/>
      </w:r>
    </w:p>
    <w:p w:rsidR="00866C47" w:rsidRPr="001771C0" w:rsidRDefault="00CB2C10" w:rsidP="00CB2C10">
      <w:pPr>
        <w:spacing w:after="0" w:line="240" w:lineRule="auto"/>
        <w:jc w:val="both"/>
        <w:rPr>
          <w:rFonts w:ascii="Times New Roman" w:hAnsi="Times New Roman"/>
          <w:b/>
          <w:color w:val="404040" w:themeColor="text1" w:themeTint="BF"/>
          <w:sz w:val="24"/>
          <w:szCs w:val="24"/>
        </w:rPr>
      </w:pPr>
      <w:r w:rsidRPr="001771C0">
        <w:rPr>
          <w:rFonts w:ascii="Times New Roman" w:hAnsi="Times New Roman"/>
          <w:b/>
          <w:color w:val="404040" w:themeColor="text1" w:themeTint="BF"/>
          <w:sz w:val="24"/>
          <w:szCs w:val="24"/>
        </w:rPr>
        <w:tab/>
      </w:r>
      <w:r w:rsidR="001D5EEC" w:rsidRPr="001771C0">
        <w:rPr>
          <w:rFonts w:ascii="Times New Roman" w:hAnsi="Times New Roman"/>
          <w:b/>
          <w:color w:val="404040" w:themeColor="text1" w:themeTint="BF"/>
          <w:sz w:val="24"/>
          <w:szCs w:val="24"/>
        </w:rPr>
        <w:t>Электронно-программное обеспечение</w:t>
      </w:r>
    </w:p>
    <w:p w:rsidR="001D5EEC" w:rsidRPr="001771C0" w:rsidRDefault="001D5EEC" w:rsidP="00CB2C10">
      <w:pPr>
        <w:spacing w:after="0" w:line="240" w:lineRule="auto"/>
        <w:jc w:val="both"/>
        <w:rPr>
          <w:rFonts w:ascii="Times New Roman" w:hAnsi="Times New Roman"/>
          <w:b/>
          <w:color w:val="404040" w:themeColor="text1" w:themeTint="BF"/>
          <w:sz w:val="24"/>
          <w:szCs w:val="24"/>
        </w:rPr>
      </w:pPr>
      <w:r w:rsidRPr="001771C0">
        <w:rPr>
          <w:rFonts w:ascii="Times New Roman" w:hAnsi="Times New Roman"/>
          <w:color w:val="404040" w:themeColor="text1" w:themeTint="BF"/>
          <w:sz w:val="24"/>
          <w:szCs w:val="24"/>
        </w:rPr>
        <w:t>1) компьютер</w:t>
      </w:r>
    </w:p>
    <w:p w:rsidR="001D5EEC" w:rsidRPr="001771C0" w:rsidRDefault="001D5EEC" w:rsidP="00CB2C10">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2) презентационное оборудование</w:t>
      </w:r>
    </w:p>
    <w:p w:rsidR="001D5EEC" w:rsidRPr="001771C0" w:rsidRDefault="00CB2C10" w:rsidP="00CB2C10">
      <w:pPr>
        <w:pStyle w:val="1"/>
        <w:spacing w:after="0"/>
        <w:ind w:left="0"/>
        <w:rPr>
          <w:color w:val="404040" w:themeColor="text1" w:themeTint="BF"/>
          <w:sz w:val="24"/>
          <w:szCs w:val="24"/>
        </w:rPr>
      </w:pPr>
      <w:r w:rsidRPr="001771C0">
        <w:rPr>
          <w:color w:val="404040" w:themeColor="text1" w:themeTint="BF"/>
          <w:sz w:val="24"/>
          <w:szCs w:val="24"/>
        </w:rPr>
        <w:t>3</w:t>
      </w:r>
      <w:r w:rsidR="001D5EEC" w:rsidRPr="001771C0">
        <w:rPr>
          <w:color w:val="404040" w:themeColor="text1" w:themeTint="BF"/>
          <w:sz w:val="24"/>
          <w:szCs w:val="24"/>
        </w:rPr>
        <w:t>) Ресурсы Интернета:</w:t>
      </w:r>
    </w:p>
    <w:p w:rsidR="001D5EEC" w:rsidRPr="001771C0" w:rsidRDefault="00DC1764" w:rsidP="00CB2C10">
      <w:pPr>
        <w:spacing w:after="0" w:line="240" w:lineRule="auto"/>
        <w:jc w:val="both"/>
        <w:rPr>
          <w:rStyle w:val="apple-style-span"/>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w:t>
      </w:r>
      <w:r w:rsidR="001D5EEC" w:rsidRPr="001771C0">
        <w:rPr>
          <w:rStyle w:val="apple-style-span"/>
          <w:rFonts w:ascii="Times New Roman" w:hAnsi="Times New Roman"/>
          <w:color w:val="404040" w:themeColor="text1" w:themeTint="BF"/>
          <w:sz w:val="24"/>
          <w:szCs w:val="24"/>
        </w:rPr>
        <w:t xml:space="preserve">Единая Коллекция цифровых образовательных ресурсов (ЦОР) </w:t>
      </w:r>
      <w:hyperlink r:id="rId8" w:history="1">
        <w:r w:rsidR="001D5EEC" w:rsidRPr="001771C0">
          <w:rPr>
            <w:rStyle w:val="a4"/>
            <w:rFonts w:ascii="Times New Roman" w:hAnsi="Times New Roman"/>
            <w:color w:val="404040" w:themeColor="text1" w:themeTint="BF"/>
            <w:sz w:val="24"/>
            <w:szCs w:val="24"/>
          </w:rPr>
          <w:t>http://school-collection.edu.ru</w:t>
        </w:r>
      </w:hyperlink>
      <w:r w:rsidR="001D5EEC" w:rsidRPr="001771C0">
        <w:rPr>
          <w:rStyle w:val="apple-style-span"/>
          <w:rFonts w:ascii="Times New Roman" w:hAnsi="Times New Roman"/>
          <w:color w:val="404040" w:themeColor="text1" w:themeTint="BF"/>
          <w:sz w:val="24"/>
          <w:szCs w:val="24"/>
          <w:u w:val="single"/>
        </w:rPr>
        <w:t>,</w:t>
      </w:r>
    </w:p>
    <w:p w:rsidR="001D5EEC" w:rsidRPr="001771C0" w:rsidRDefault="001D5EEC" w:rsidP="00CB2C10">
      <w:pPr>
        <w:spacing w:after="0" w:line="240" w:lineRule="auto"/>
        <w:jc w:val="both"/>
        <w:rPr>
          <w:rStyle w:val="apple-style-span"/>
          <w:rFonts w:ascii="Times New Roman" w:hAnsi="Times New Roman"/>
          <w:color w:val="404040" w:themeColor="text1" w:themeTint="BF"/>
          <w:sz w:val="24"/>
          <w:szCs w:val="24"/>
        </w:rPr>
      </w:pPr>
      <w:r w:rsidRPr="001771C0">
        <w:rPr>
          <w:rStyle w:val="apple-style-span"/>
          <w:rFonts w:ascii="Times New Roman" w:hAnsi="Times New Roman"/>
          <w:color w:val="404040" w:themeColor="text1" w:themeTint="BF"/>
          <w:sz w:val="24"/>
          <w:szCs w:val="24"/>
        </w:rPr>
        <w:t xml:space="preserve"> - Детские электронные книги и презентации:   </w:t>
      </w:r>
      <w:hyperlink r:id="rId9" w:history="1">
        <w:r w:rsidRPr="001771C0">
          <w:rPr>
            <w:rStyle w:val="a4"/>
            <w:rFonts w:ascii="Times New Roman" w:hAnsi="Times New Roman"/>
            <w:color w:val="404040" w:themeColor="text1" w:themeTint="BF"/>
            <w:sz w:val="24"/>
            <w:szCs w:val="24"/>
          </w:rPr>
          <w:t>http://viki.rdf.ru/</w:t>
        </w:r>
      </w:hyperlink>
    </w:p>
    <w:p w:rsidR="001D5EEC" w:rsidRPr="001771C0" w:rsidRDefault="001D5EEC" w:rsidP="00CB2C10">
      <w:pPr>
        <w:spacing w:after="0" w:line="240" w:lineRule="auto"/>
        <w:jc w:val="both"/>
        <w:rPr>
          <w:rStyle w:val="apple-style-span"/>
          <w:rFonts w:ascii="Times New Roman" w:hAnsi="Times New Roman"/>
          <w:color w:val="404040" w:themeColor="text1" w:themeTint="BF"/>
          <w:sz w:val="24"/>
          <w:szCs w:val="24"/>
        </w:rPr>
      </w:pPr>
      <w:r w:rsidRPr="001771C0">
        <w:rPr>
          <w:rStyle w:val="apple-style-span"/>
          <w:rFonts w:ascii="Times New Roman" w:hAnsi="Times New Roman"/>
          <w:color w:val="404040" w:themeColor="text1" w:themeTint="BF"/>
          <w:sz w:val="24"/>
          <w:szCs w:val="24"/>
        </w:rPr>
        <w:t xml:space="preserve"> - Учительский портал: </w:t>
      </w:r>
      <w:hyperlink r:id="rId10" w:history="1">
        <w:r w:rsidRPr="001771C0">
          <w:rPr>
            <w:rStyle w:val="a4"/>
            <w:rFonts w:ascii="Times New Roman" w:hAnsi="Times New Roman"/>
            <w:color w:val="404040" w:themeColor="text1" w:themeTint="BF"/>
            <w:sz w:val="24"/>
            <w:szCs w:val="24"/>
          </w:rPr>
          <w:t>http://www.uchportal.ru/</w:t>
        </w:r>
      </w:hyperlink>
    </w:p>
    <w:p w:rsidR="001D5EEC" w:rsidRPr="001771C0" w:rsidRDefault="00341BE8" w:rsidP="00CB2C10">
      <w:pPr>
        <w:spacing w:after="0" w:line="240" w:lineRule="auto"/>
        <w:jc w:val="both"/>
        <w:rPr>
          <w:rStyle w:val="apple-style-span"/>
          <w:rFonts w:ascii="Times New Roman" w:hAnsi="Times New Roman"/>
          <w:color w:val="404040" w:themeColor="text1" w:themeTint="BF"/>
          <w:sz w:val="24"/>
          <w:szCs w:val="24"/>
        </w:rPr>
      </w:pPr>
      <w:hyperlink r:id="rId11" w:history="1">
        <w:r w:rsidR="001D5EEC" w:rsidRPr="001771C0">
          <w:rPr>
            <w:rStyle w:val="a4"/>
            <w:rFonts w:ascii="Times New Roman" w:hAnsi="Times New Roman"/>
            <w:color w:val="404040" w:themeColor="text1" w:themeTint="BF"/>
            <w:sz w:val="24"/>
            <w:szCs w:val="24"/>
          </w:rPr>
          <w:t>http://www.nachalka.com/</w:t>
        </w:r>
      </w:hyperlink>
    </w:p>
    <w:p w:rsidR="001D5EEC" w:rsidRPr="001771C0" w:rsidRDefault="00341BE8" w:rsidP="00CB2C10">
      <w:pPr>
        <w:spacing w:after="0" w:line="240" w:lineRule="auto"/>
        <w:jc w:val="both"/>
        <w:rPr>
          <w:rStyle w:val="apple-style-span"/>
          <w:rFonts w:ascii="Times New Roman" w:hAnsi="Times New Roman"/>
          <w:color w:val="404040" w:themeColor="text1" w:themeTint="BF"/>
          <w:sz w:val="24"/>
          <w:szCs w:val="24"/>
        </w:rPr>
      </w:pPr>
      <w:hyperlink r:id="rId12" w:history="1">
        <w:r w:rsidR="001D5EEC" w:rsidRPr="001771C0">
          <w:rPr>
            <w:rStyle w:val="a4"/>
            <w:rFonts w:ascii="Times New Roman" w:hAnsi="Times New Roman"/>
            <w:color w:val="404040" w:themeColor="text1" w:themeTint="BF"/>
            <w:sz w:val="24"/>
            <w:szCs w:val="24"/>
          </w:rPr>
          <w:t>http://www.zavuch.info/</w:t>
        </w:r>
      </w:hyperlink>
    </w:p>
    <w:p w:rsidR="001D5EEC" w:rsidRPr="001771C0" w:rsidRDefault="001D5EEC" w:rsidP="00CB2C10">
      <w:pPr>
        <w:spacing w:after="0" w:line="240" w:lineRule="auto"/>
        <w:jc w:val="both"/>
        <w:rPr>
          <w:rStyle w:val="apple-style-span"/>
          <w:rFonts w:ascii="Times New Roman" w:hAnsi="Times New Roman"/>
          <w:color w:val="404040" w:themeColor="text1" w:themeTint="BF"/>
          <w:sz w:val="24"/>
          <w:szCs w:val="24"/>
        </w:rPr>
      </w:pPr>
      <w:r w:rsidRPr="001771C0">
        <w:rPr>
          <w:rStyle w:val="apple-style-span"/>
          <w:rFonts w:ascii="Times New Roman" w:hAnsi="Times New Roman"/>
          <w:color w:val="404040" w:themeColor="text1" w:themeTint="BF"/>
          <w:sz w:val="24"/>
          <w:szCs w:val="24"/>
        </w:rPr>
        <w:t xml:space="preserve"> - Методический центр:   </w:t>
      </w:r>
      <w:hyperlink r:id="rId13" w:history="1">
        <w:r w:rsidRPr="001771C0">
          <w:rPr>
            <w:rStyle w:val="a4"/>
            <w:rFonts w:ascii="Times New Roman" w:hAnsi="Times New Roman"/>
            <w:color w:val="404040" w:themeColor="text1" w:themeTint="BF"/>
            <w:sz w:val="24"/>
            <w:szCs w:val="24"/>
          </w:rPr>
          <w:t>http://numi.ru/</w:t>
        </w:r>
      </w:hyperlink>
    </w:p>
    <w:p w:rsidR="00530428" w:rsidRPr="001771C0" w:rsidRDefault="00530428" w:rsidP="00CB2C10">
      <w:pPr>
        <w:jc w:val="both"/>
        <w:rPr>
          <w:rFonts w:ascii="Times New Roman" w:eastAsia="NewtonCSanPin-Regular" w:hAnsi="Times New Roman"/>
          <w:b/>
          <w:bCs/>
          <w:color w:val="404040" w:themeColor="text1" w:themeTint="BF"/>
          <w:sz w:val="24"/>
          <w:szCs w:val="24"/>
        </w:rPr>
      </w:pPr>
    </w:p>
    <w:sectPr w:rsidR="00530428" w:rsidRPr="001771C0" w:rsidSect="00CB2C10">
      <w:type w:val="continuous"/>
      <w:pgSz w:w="12240" w:h="15840"/>
      <w:pgMar w:top="1134"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B60" w:rsidRDefault="00F27B60" w:rsidP="00982DCC">
      <w:pPr>
        <w:spacing w:after="0" w:line="240" w:lineRule="auto"/>
      </w:pPr>
      <w:r>
        <w:separator/>
      </w:r>
    </w:p>
  </w:endnote>
  <w:endnote w:type="continuationSeparator" w:id="1">
    <w:p w:rsidR="00F27B60" w:rsidRDefault="00F27B60" w:rsidP="00982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NewtonCSanPin-Regular">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B1" w:rsidRDefault="00341BE8">
    <w:pPr>
      <w:pStyle w:val="a7"/>
      <w:jc w:val="center"/>
    </w:pPr>
    <w:r>
      <w:fldChar w:fldCharType="begin"/>
    </w:r>
    <w:r w:rsidR="00D228B1">
      <w:instrText>PAGE   \* MERGEFORMAT</w:instrText>
    </w:r>
    <w:r>
      <w:fldChar w:fldCharType="separate"/>
    </w:r>
    <w:r w:rsidR="002E37D9">
      <w:rPr>
        <w:noProof/>
      </w:rPr>
      <w:t>11</w:t>
    </w:r>
    <w:r>
      <w:fldChar w:fldCharType="end"/>
    </w:r>
  </w:p>
  <w:p w:rsidR="00982DCC" w:rsidRDefault="00982DC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B60" w:rsidRDefault="00F27B60" w:rsidP="00982DCC">
      <w:pPr>
        <w:spacing w:after="0" w:line="240" w:lineRule="auto"/>
      </w:pPr>
      <w:r>
        <w:separator/>
      </w:r>
    </w:p>
  </w:footnote>
  <w:footnote w:type="continuationSeparator" w:id="1">
    <w:p w:rsidR="00F27B60" w:rsidRDefault="00F27B60" w:rsidP="00982D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275F9"/>
    <w:multiLevelType w:val="multilevel"/>
    <w:tmpl w:val="31C4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5513D6"/>
    <w:multiLevelType w:val="multilevel"/>
    <w:tmpl w:val="5F30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F63B92"/>
    <w:multiLevelType w:val="multilevel"/>
    <w:tmpl w:val="12B2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BB53D6"/>
    <w:rsid w:val="00031556"/>
    <w:rsid w:val="00041782"/>
    <w:rsid w:val="00043111"/>
    <w:rsid w:val="00066E3F"/>
    <w:rsid w:val="000847EA"/>
    <w:rsid w:val="00087EED"/>
    <w:rsid w:val="000E146C"/>
    <w:rsid w:val="001068EB"/>
    <w:rsid w:val="00120088"/>
    <w:rsid w:val="00144733"/>
    <w:rsid w:val="001771C0"/>
    <w:rsid w:val="001A33F6"/>
    <w:rsid w:val="001B1A76"/>
    <w:rsid w:val="001B4914"/>
    <w:rsid w:val="001D5EEC"/>
    <w:rsid w:val="002055D6"/>
    <w:rsid w:val="002065F9"/>
    <w:rsid w:val="00244154"/>
    <w:rsid w:val="002524A8"/>
    <w:rsid w:val="00252AF0"/>
    <w:rsid w:val="00257E3F"/>
    <w:rsid w:val="002A3D4C"/>
    <w:rsid w:val="002B7BBA"/>
    <w:rsid w:val="002E136B"/>
    <w:rsid w:val="002E37D9"/>
    <w:rsid w:val="00307338"/>
    <w:rsid w:val="00335733"/>
    <w:rsid w:val="00341BE8"/>
    <w:rsid w:val="00373CD5"/>
    <w:rsid w:val="00394AD8"/>
    <w:rsid w:val="003F1260"/>
    <w:rsid w:val="00445D7D"/>
    <w:rsid w:val="00495096"/>
    <w:rsid w:val="00513871"/>
    <w:rsid w:val="00525A68"/>
    <w:rsid w:val="00530428"/>
    <w:rsid w:val="005436BD"/>
    <w:rsid w:val="00595317"/>
    <w:rsid w:val="005D6664"/>
    <w:rsid w:val="00693622"/>
    <w:rsid w:val="006A5710"/>
    <w:rsid w:val="00741C16"/>
    <w:rsid w:val="00777B81"/>
    <w:rsid w:val="007B64EF"/>
    <w:rsid w:val="007D32E3"/>
    <w:rsid w:val="007D7877"/>
    <w:rsid w:val="007F2EE6"/>
    <w:rsid w:val="0080031E"/>
    <w:rsid w:val="00811F0F"/>
    <w:rsid w:val="008137DF"/>
    <w:rsid w:val="0084183A"/>
    <w:rsid w:val="008561BD"/>
    <w:rsid w:val="00866C47"/>
    <w:rsid w:val="00875C82"/>
    <w:rsid w:val="00897A8C"/>
    <w:rsid w:val="008A38C7"/>
    <w:rsid w:val="009115C1"/>
    <w:rsid w:val="009239C3"/>
    <w:rsid w:val="0096325E"/>
    <w:rsid w:val="00970444"/>
    <w:rsid w:val="009811C6"/>
    <w:rsid w:val="00982DCC"/>
    <w:rsid w:val="00986F5F"/>
    <w:rsid w:val="009F454F"/>
    <w:rsid w:val="009F7883"/>
    <w:rsid w:val="00AD16A9"/>
    <w:rsid w:val="00B048DE"/>
    <w:rsid w:val="00B15982"/>
    <w:rsid w:val="00B35950"/>
    <w:rsid w:val="00B505D5"/>
    <w:rsid w:val="00B563B7"/>
    <w:rsid w:val="00B75311"/>
    <w:rsid w:val="00B81584"/>
    <w:rsid w:val="00BB4770"/>
    <w:rsid w:val="00BB53D6"/>
    <w:rsid w:val="00C03358"/>
    <w:rsid w:val="00C1404E"/>
    <w:rsid w:val="00C5415F"/>
    <w:rsid w:val="00C961EB"/>
    <w:rsid w:val="00C973C1"/>
    <w:rsid w:val="00CA1977"/>
    <w:rsid w:val="00CB2C10"/>
    <w:rsid w:val="00CD35A5"/>
    <w:rsid w:val="00CD7232"/>
    <w:rsid w:val="00D228B1"/>
    <w:rsid w:val="00D407AC"/>
    <w:rsid w:val="00D769FB"/>
    <w:rsid w:val="00D8466E"/>
    <w:rsid w:val="00DC1764"/>
    <w:rsid w:val="00E2561D"/>
    <w:rsid w:val="00E56F27"/>
    <w:rsid w:val="00EA50C3"/>
    <w:rsid w:val="00EB7274"/>
    <w:rsid w:val="00F25E99"/>
    <w:rsid w:val="00F27B60"/>
    <w:rsid w:val="00F32AC0"/>
    <w:rsid w:val="00F51A39"/>
    <w:rsid w:val="00F73EBF"/>
    <w:rsid w:val="00F85D18"/>
    <w:rsid w:val="00FD78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BE8"/>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068EB"/>
    <w:pPr>
      <w:spacing w:after="0" w:line="240" w:lineRule="auto"/>
    </w:pPr>
    <w:rPr>
      <w:rFonts w:ascii="Times New Roman" w:hAnsi="Times New Roman"/>
      <w:sz w:val="24"/>
      <w:szCs w:val="24"/>
    </w:rPr>
  </w:style>
  <w:style w:type="paragraph" w:customStyle="1" w:styleId="1">
    <w:name w:val="Продолжение списка1"/>
    <w:basedOn w:val="a"/>
    <w:rsid w:val="001D5EEC"/>
    <w:pPr>
      <w:suppressAutoHyphens/>
      <w:overflowPunct w:val="0"/>
      <w:autoSpaceDE w:val="0"/>
      <w:autoSpaceDN w:val="0"/>
      <w:adjustRightInd w:val="0"/>
      <w:spacing w:after="120" w:line="240" w:lineRule="auto"/>
      <w:ind w:left="283"/>
      <w:jc w:val="both"/>
      <w:textAlignment w:val="baseline"/>
    </w:pPr>
    <w:rPr>
      <w:rFonts w:ascii="Times New Roman" w:hAnsi="Times New Roman"/>
      <w:sz w:val="20"/>
      <w:szCs w:val="20"/>
      <w:lang w:eastAsia="ar-SA"/>
    </w:rPr>
  </w:style>
  <w:style w:type="character" w:customStyle="1" w:styleId="apple-style-span">
    <w:name w:val="apple-style-span"/>
    <w:basedOn w:val="a0"/>
    <w:rsid w:val="001D5EEC"/>
    <w:rPr>
      <w:rFonts w:cs="Times New Roman"/>
    </w:rPr>
  </w:style>
  <w:style w:type="character" w:styleId="a4">
    <w:name w:val="Hyperlink"/>
    <w:basedOn w:val="a0"/>
    <w:uiPriority w:val="99"/>
    <w:rsid w:val="001D5EEC"/>
    <w:rPr>
      <w:rFonts w:cs="Times New Roman"/>
      <w:color w:val="0000FF"/>
      <w:u w:val="single"/>
    </w:rPr>
  </w:style>
  <w:style w:type="paragraph" w:styleId="a5">
    <w:name w:val="header"/>
    <w:basedOn w:val="a"/>
    <w:link w:val="a6"/>
    <w:uiPriority w:val="99"/>
    <w:unhideWhenUsed/>
    <w:rsid w:val="00982DCC"/>
    <w:pPr>
      <w:tabs>
        <w:tab w:val="center" w:pos="4677"/>
        <w:tab w:val="right" w:pos="9355"/>
      </w:tabs>
    </w:pPr>
  </w:style>
  <w:style w:type="character" w:customStyle="1" w:styleId="a6">
    <w:name w:val="Верхний колонтитул Знак"/>
    <w:basedOn w:val="a0"/>
    <w:link w:val="a5"/>
    <w:uiPriority w:val="99"/>
    <w:locked/>
    <w:rsid w:val="00982DCC"/>
    <w:rPr>
      <w:rFonts w:cs="Times New Roman"/>
    </w:rPr>
  </w:style>
  <w:style w:type="paragraph" w:styleId="a7">
    <w:name w:val="footer"/>
    <w:basedOn w:val="a"/>
    <w:link w:val="a8"/>
    <w:uiPriority w:val="99"/>
    <w:unhideWhenUsed/>
    <w:rsid w:val="00982DCC"/>
    <w:pPr>
      <w:tabs>
        <w:tab w:val="center" w:pos="4677"/>
        <w:tab w:val="right" w:pos="9355"/>
      </w:tabs>
    </w:pPr>
  </w:style>
  <w:style w:type="character" w:customStyle="1" w:styleId="a8">
    <w:name w:val="Нижний колонтитул Знак"/>
    <w:basedOn w:val="a0"/>
    <w:link w:val="a7"/>
    <w:uiPriority w:val="99"/>
    <w:locked/>
    <w:rsid w:val="00982DCC"/>
    <w:rPr>
      <w:rFonts w:cs="Times New Roman"/>
    </w:rPr>
  </w:style>
  <w:style w:type="paragraph" w:styleId="a9">
    <w:name w:val="Normal (Web)"/>
    <w:basedOn w:val="a"/>
    <w:uiPriority w:val="99"/>
    <w:unhideWhenUsed/>
    <w:rsid w:val="00982DCC"/>
    <w:pPr>
      <w:autoSpaceDE w:val="0"/>
      <w:autoSpaceDN w:val="0"/>
      <w:adjustRightInd w:val="0"/>
      <w:spacing w:before="100" w:beforeAutospacing="1" w:after="100" w:afterAutospacing="1" w:line="240" w:lineRule="auto"/>
      <w:jc w:val="both"/>
    </w:pPr>
    <w:rPr>
      <w:rFonts w:ascii="Times New Roman" w:hAnsi="Times New Roman"/>
      <w:sz w:val="24"/>
      <w:szCs w:val="24"/>
    </w:rPr>
  </w:style>
  <w:style w:type="table" w:styleId="aa">
    <w:name w:val="Table Grid"/>
    <w:basedOn w:val="a1"/>
    <w:uiPriority w:val="59"/>
    <w:rsid w:val="00982DCC"/>
    <w:pPr>
      <w:ind w:left="2160"/>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068EB"/>
    <w:pPr>
      <w:spacing w:after="0" w:line="240" w:lineRule="auto"/>
    </w:pPr>
    <w:rPr>
      <w:rFonts w:ascii="Times New Roman" w:hAnsi="Times New Roman"/>
      <w:sz w:val="24"/>
      <w:szCs w:val="24"/>
    </w:rPr>
  </w:style>
  <w:style w:type="paragraph" w:customStyle="1" w:styleId="1">
    <w:name w:val="Продолжение списка1"/>
    <w:basedOn w:val="a"/>
    <w:rsid w:val="001D5EEC"/>
    <w:pPr>
      <w:suppressAutoHyphens/>
      <w:overflowPunct w:val="0"/>
      <w:autoSpaceDE w:val="0"/>
      <w:autoSpaceDN w:val="0"/>
      <w:adjustRightInd w:val="0"/>
      <w:spacing w:after="120" w:line="240" w:lineRule="auto"/>
      <w:ind w:left="283"/>
      <w:jc w:val="both"/>
      <w:textAlignment w:val="baseline"/>
    </w:pPr>
    <w:rPr>
      <w:rFonts w:ascii="Times New Roman" w:hAnsi="Times New Roman"/>
      <w:sz w:val="20"/>
      <w:szCs w:val="20"/>
      <w:lang w:eastAsia="ar-SA"/>
    </w:rPr>
  </w:style>
  <w:style w:type="character" w:customStyle="1" w:styleId="apple-style-span">
    <w:name w:val="apple-style-span"/>
    <w:basedOn w:val="a0"/>
    <w:rsid w:val="001D5EEC"/>
    <w:rPr>
      <w:rFonts w:cs="Times New Roman"/>
    </w:rPr>
  </w:style>
  <w:style w:type="character" w:styleId="a4">
    <w:name w:val="Hyperlink"/>
    <w:basedOn w:val="a0"/>
    <w:uiPriority w:val="99"/>
    <w:rsid w:val="001D5EEC"/>
    <w:rPr>
      <w:rFonts w:cs="Times New Roman"/>
      <w:color w:val="0000FF"/>
      <w:u w:val="single"/>
    </w:rPr>
  </w:style>
  <w:style w:type="paragraph" w:styleId="a5">
    <w:name w:val="header"/>
    <w:basedOn w:val="a"/>
    <w:link w:val="a6"/>
    <w:uiPriority w:val="99"/>
    <w:unhideWhenUsed/>
    <w:rsid w:val="00982DCC"/>
    <w:pPr>
      <w:tabs>
        <w:tab w:val="center" w:pos="4677"/>
        <w:tab w:val="right" w:pos="9355"/>
      </w:tabs>
    </w:pPr>
  </w:style>
  <w:style w:type="character" w:customStyle="1" w:styleId="a6">
    <w:name w:val="Верхний колонтитул Знак"/>
    <w:basedOn w:val="a0"/>
    <w:link w:val="a5"/>
    <w:uiPriority w:val="99"/>
    <w:locked/>
    <w:rsid w:val="00982DCC"/>
    <w:rPr>
      <w:rFonts w:cs="Times New Roman"/>
    </w:rPr>
  </w:style>
  <w:style w:type="paragraph" w:styleId="a7">
    <w:name w:val="footer"/>
    <w:basedOn w:val="a"/>
    <w:link w:val="a8"/>
    <w:uiPriority w:val="99"/>
    <w:unhideWhenUsed/>
    <w:rsid w:val="00982DCC"/>
    <w:pPr>
      <w:tabs>
        <w:tab w:val="center" w:pos="4677"/>
        <w:tab w:val="right" w:pos="9355"/>
      </w:tabs>
    </w:pPr>
  </w:style>
  <w:style w:type="character" w:customStyle="1" w:styleId="a8">
    <w:name w:val="Нижний колонтитул Знак"/>
    <w:basedOn w:val="a0"/>
    <w:link w:val="a7"/>
    <w:uiPriority w:val="99"/>
    <w:locked/>
    <w:rsid w:val="00982DCC"/>
    <w:rPr>
      <w:rFonts w:cs="Times New Roman"/>
    </w:rPr>
  </w:style>
  <w:style w:type="paragraph" w:styleId="a9">
    <w:name w:val="Normal (Web)"/>
    <w:basedOn w:val="a"/>
    <w:uiPriority w:val="99"/>
    <w:unhideWhenUsed/>
    <w:rsid w:val="00982DCC"/>
    <w:pPr>
      <w:autoSpaceDE w:val="0"/>
      <w:autoSpaceDN w:val="0"/>
      <w:adjustRightInd w:val="0"/>
      <w:spacing w:before="100" w:beforeAutospacing="1" w:after="100" w:afterAutospacing="1" w:line="240" w:lineRule="auto"/>
      <w:jc w:val="both"/>
    </w:pPr>
    <w:rPr>
      <w:rFonts w:ascii="Times New Roman" w:hAnsi="Times New Roman"/>
      <w:sz w:val="24"/>
      <w:szCs w:val="24"/>
    </w:rPr>
  </w:style>
  <w:style w:type="table" w:styleId="aa">
    <w:name w:val="Table Grid"/>
    <w:basedOn w:val="a1"/>
    <w:uiPriority w:val="59"/>
    <w:rsid w:val="00982DCC"/>
    <w:pPr>
      <w:ind w:left="2160"/>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numi.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zavuch.info/"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chalk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chportal.ru/" TargetMode="External"/><Relationship Id="rId4" Type="http://schemas.openxmlformats.org/officeDocument/2006/relationships/webSettings" Target="webSettings.xml"/><Relationship Id="rId9" Type="http://schemas.openxmlformats.org/officeDocument/2006/relationships/hyperlink" Target="http://viki.rdf.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12148</Words>
  <Characters>69245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3</cp:revision>
  <cp:lastPrinted>2015-01-12T13:42:00Z</cp:lastPrinted>
  <dcterms:created xsi:type="dcterms:W3CDTF">2015-08-21T08:38:00Z</dcterms:created>
  <dcterms:modified xsi:type="dcterms:W3CDTF">2016-10-19T11:51:00Z</dcterms:modified>
</cp:coreProperties>
</file>